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18" w:rsidRPr="001E62F2" w:rsidRDefault="002D1955" w:rsidP="00C12E18">
      <w:pPr>
        <w:jc w:val="center"/>
        <w:rPr>
          <w:b/>
        </w:rPr>
      </w:pPr>
      <w:r w:rsidRPr="002D1955">
        <w:rPr>
          <w:b/>
          <w:szCs w:val="16"/>
        </w:rPr>
        <w:t>Regulamin wewnętrzny uzyskania</w:t>
      </w:r>
      <w:r w:rsidRPr="002D1955">
        <w:rPr>
          <w:szCs w:val="16"/>
        </w:rPr>
        <w:t xml:space="preserve"> </w:t>
      </w:r>
      <w:r w:rsidRPr="002D1955">
        <w:rPr>
          <w:b/>
          <w:szCs w:val="16"/>
        </w:rPr>
        <w:t>s</w:t>
      </w:r>
      <w:r w:rsidR="00C12E18" w:rsidRPr="001E62F2">
        <w:rPr>
          <w:b/>
        </w:rPr>
        <w:t xml:space="preserve">typendium na pokrycie kosztów utrzymania </w:t>
      </w:r>
      <w:r w:rsidR="007C12E0">
        <w:rPr>
          <w:b/>
        </w:rPr>
        <w:br/>
      </w:r>
      <w:r w:rsidR="00C12E18" w:rsidRPr="001E62F2">
        <w:rPr>
          <w:b/>
        </w:rPr>
        <w:t xml:space="preserve">i zakwaterowania na okres realizowania </w:t>
      </w:r>
      <w:r w:rsidR="00C843E3">
        <w:rPr>
          <w:b/>
        </w:rPr>
        <w:t xml:space="preserve">zadań </w:t>
      </w:r>
      <w:r w:rsidR="00C12E18" w:rsidRPr="001E62F2">
        <w:rPr>
          <w:b/>
        </w:rPr>
        <w:t>za granicą dla doktorantów</w:t>
      </w:r>
      <w:r>
        <w:rPr>
          <w:b/>
        </w:rPr>
        <w:t xml:space="preserve"> w ramach projektu „Zintegrowany Program Rozwoju Politechniki Gdańskiej</w:t>
      </w:r>
      <w:r w:rsidR="007C12E0">
        <w:rPr>
          <w:b/>
        </w:rPr>
        <w:t>”</w:t>
      </w:r>
      <w:r w:rsidR="007C12E0">
        <w:rPr>
          <w:b/>
        </w:rPr>
        <w:br/>
      </w:r>
      <w:r w:rsidR="00B135C1">
        <w:rPr>
          <w:b/>
        </w:rPr>
        <w:t>POWR</w:t>
      </w:r>
      <w:r>
        <w:rPr>
          <w:b/>
        </w:rPr>
        <w:t>.03.05.00-00.Z044/17</w:t>
      </w:r>
      <w:r w:rsidR="00ED2B8A">
        <w:rPr>
          <w:b/>
        </w:rPr>
        <w:t xml:space="preserve"> (Z</w:t>
      </w:r>
      <w:r>
        <w:rPr>
          <w:b/>
        </w:rPr>
        <w:t>adanie 2, poz. 34</w:t>
      </w:r>
      <w:r w:rsidR="00ED2B8A">
        <w:rPr>
          <w:b/>
        </w:rPr>
        <w:t>)</w:t>
      </w:r>
    </w:p>
    <w:p w:rsidR="00C12E18" w:rsidRPr="008B770E" w:rsidRDefault="002D1955" w:rsidP="002D1955">
      <w:pPr>
        <w:jc w:val="center"/>
        <w:rPr>
          <w:sz w:val="20"/>
          <w:szCs w:val="20"/>
        </w:rPr>
      </w:pPr>
      <w:r w:rsidRPr="008B770E">
        <w:rPr>
          <w:rFonts w:ascii="Arial" w:eastAsia="Times New Roman" w:hAnsi="Arial" w:cs="Arial"/>
          <w:b/>
          <w:sz w:val="20"/>
          <w:szCs w:val="20"/>
          <w:lang w:eastAsia="pl-PL"/>
        </w:rPr>
        <w:t>§1</w:t>
      </w:r>
      <w:r w:rsidR="002632A8" w:rsidRPr="008B770E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D2B8A" w:rsidRPr="008B770E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8B770E">
        <w:rPr>
          <w:rFonts w:ascii="Arial" w:eastAsia="Times New Roman" w:hAnsi="Arial" w:cs="Arial"/>
          <w:b/>
          <w:sz w:val="20"/>
          <w:szCs w:val="20"/>
          <w:lang w:eastAsia="pl-PL"/>
        </w:rPr>
        <w:t>Wprowadzenie</w:t>
      </w:r>
    </w:p>
    <w:p w:rsidR="00047015" w:rsidRPr="00047015" w:rsidRDefault="00C12E18" w:rsidP="004522C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70E">
        <w:rPr>
          <w:sz w:val="20"/>
          <w:szCs w:val="20"/>
        </w:rPr>
        <w:t>Projekt przewiduje udział doktorant</w:t>
      </w:r>
      <w:r w:rsidR="002B5D9B">
        <w:rPr>
          <w:sz w:val="20"/>
          <w:szCs w:val="20"/>
        </w:rPr>
        <w:t>ów</w:t>
      </w:r>
      <w:r w:rsidRPr="008B770E">
        <w:rPr>
          <w:sz w:val="20"/>
          <w:szCs w:val="20"/>
        </w:rPr>
        <w:t xml:space="preserve"> w</w:t>
      </w:r>
      <w:r w:rsidR="00CC3FC7">
        <w:rPr>
          <w:sz w:val="20"/>
          <w:szCs w:val="20"/>
        </w:rPr>
        <w:t xml:space="preserve"> </w:t>
      </w:r>
      <w:r w:rsidR="002B5D9B">
        <w:rPr>
          <w:sz w:val="20"/>
          <w:szCs w:val="20"/>
        </w:rPr>
        <w:t xml:space="preserve">międzynarodowych </w:t>
      </w:r>
      <w:r w:rsidR="00CC3FC7" w:rsidRPr="00D15BF6">
        <w:rPr>
          <w:sz w:val="20"/>
          <w:szCs w:val="20"/>
        </w:rPr>
        <w:t>konferencjach</w:t>
      </w:r>
      <w:r w:rsidRPr="00D15BF6">
        <w:rPr>
          <w:sz w:val="20"/>
          <w:szCs w:val="20"/>
        </w:rPr>
        <w:t xml:space="preserve"> naukow</w:t>
      </w:r>
      <w:r w:rsidR="00CC3FC7" w:rsidRPr="00D15BF6">
        <w:rPr>
          <w:sz w:val="20"/>
          <w:szCs w:val="20"/>
        </w:rPr>
        <w:t>ych</w:t>
      </w:r>
      <w:r w:rsidRPr="008B770E">
        <w:rPr>
          <w:sz w:val="20"/>
          <w:szCs w:val="20"/>
        </w:rPr>
        <w:t xml:space="preserve"> w celu zaprezentowania wyników badań, poszerzenia wiedzy oraz nawiązania kontaktów w międzynarodowym środowisku naukowym. Każdy wyjazd </w:t>
      </w:r>
      <w:r w:rsidR="004522C2">
        <w:rPr>
          <w:sz w:val="20"/>
          <w:szCs w:val="20"/>
        </w:rPr>
        <w:t xml:space="preserve">związany z konferencją </w:t>
      </w:r>
      <w:r w:rsidRPr="008B770E">
        <w:rPr>
          <w:sz w:val="20"/>
          <w:szCs w:val="20"/>
        </w:rPr>
        <w:t xml:space="preserve">będzie trwał maksymalnie 7 dni. </w:t>
      </w:r>
    </w:p>
    <w:p w:rsidR="00DA234A" w:rsidRPr="00BE5FB1" w:rsidRDefault="006A681F" w:rsidP="004522C2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681F">
        <w:rPr>
          <w:rFonts w:ascii="Arial" w:eastAsia="Times New Roman" w:hAnsi="Arial" w:cs="Arial"/>
          <w:sz w:val="20"/>
          <w:szCs w:val="20"/>
          <w:lang w:eastAsia="pl-PL"/>
        </w:rPr>
        <w:t>Preferowane będą renomowane konferencje organizowane cyklicznie przez prestiżowe towarzystwa lub instytucje naukowe.</w:t>
      </w:r>
    </w:p>
    <w:p w:rsidR="00C12E18" w:rsidRPr="008B770E" w:rsidRDefault="002D1955" w:rsidP="00ED2B8A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B770E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2632A8" w:rsidRPr="008B770E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D2B8A" w:rsidRPr="008B770E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C12E18" w:rsidRPr="008B770E">
        <w:rPr>
          <w:rFonts w:ascii="Arial" w:eastAsia="Times New Roman" w:hAnsi="Arial" w:cs="Arial"/>
          <w:b/>
          <w:sz w:val="20"/>
          <w:szCs w:val="20"/>
          <w:lang w:eastAsia="pl-PL"/>
        </w:rPr>
        <w:t>Zasady rekrutacji</w:t>
      </w:r>
    </w:p>
    <w:p w:rsidR="00C12E18" w:rsidRPr="008B770E" w:rsidRDefault="002D1955" w:rsidP="00047015">
      <w:pPr>
        <w:pStyle w:val="Akapitzlist"/>
        <w:numPr>
          <w:ilvl w:val="0"/>
          <w:numId w:val="16"/>
        </w:numPr>
        <w:spacing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70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C12E18" w:rsidRPr="008B770E">
        <w:rPr>
          <w:rFonts w:ascii="Arial" w:eastAsia="Times New Roman" w:hAnsi="Arial" w:cs="Arial"/>
          <w:sz w:val="20"/>
          <w:szCs w:val="20"/>
          <w:lang w:eastAsia="pl-PL"/>
        </w:rPr>
        <w:t>nioski pochodzące od doktorantów składane będą w Biurze Obsługi Doktorantów</w:t>
      </w:r>
      <w:r w:rsidRPr="008B770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D2B8A" w:rsidRPr="008B770E">
        <w:rPr>
          <w:rFonts w:ascii="Arial" w:eastAsia="Times New Roman" w:hAnsi="Arial" w:cs="Arial"/>
          <w:sz w:val="20"/>
          <w:szCs w:val="20"/>
          <w:lang w:eastAsia="pl-PL"/>
        </w:rPr>
        <w:t>Wzór wniosku</w:t>
      </w:r>
      <w:r w:rsidRPr="008B770E">
        <w:rPr>
          <w:rFonts w:ascii="Arial" w:eastAsia="Times New Roman" w:hAnsi="Arial" w:cs="Arial"/>
          <w:sz w:val="20"/>
          <w:szCs w:val="20"/>
          <w:lang w:eastAsia="pl-PL"/>
        </w:rPr>
        <w:t xml:space="preserve"> stanowi załącznik nr 1</w:t>
      </w:r>
      <w:r w:rsidR="004522C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522C2" w:rsidRDefault="002D1955" w:rsidP="00047015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70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C12E18" w:rsidRPr="008B770E">
        <w:rPr>
          <w:rFonts w:ascii="Arial" w:eastAsia="Times New Roman" w:hAnsi="Arial" w:cs="Arial"/>
          <w:sz w:val="20"/>
          <w:szCs w:val="20"/>
          <w:lang w:eastAsia="pl-PL"/>
        </w:rPr>
        <w:t xml:space="preserve">nioski muszą zawierać </w:t>
      </w:r>
      <w:r w:rsidR="004522C2">
        <w:rPr>
          <w:rFonts w:ascii="Arial" w:eastAsia="Times New Roman" w:hAnsi="Arial" w:cs="Arial"/>
          <w:sz w:val="20"/>
          <w:szCs w:val="20"/>
          <w:lang w:eastAsia="pl-PL"/>
        </w:rPr>
        <w:t>następujące informacje</w:t>
      </w:r>
      <w:r w:rsidR="00C12E18" w:rsidRPr="008B770E">
        <w:rPr>
          <w:rFonts w:ascii="Arial" w:eastAsia="Times New Roman" w:hAnsi="Arial" w:cs="Arial"/>
          <w:sz w:val="20"/>
          <w:szCs w:val="20"/>
          <w:lang w:eastAsia="pl-PL"/>
        </w:rPr>
        <w:t xml:space="preserve"> o konferencji</w:t>
      </w:r>
      <w:r w:rsidR="004522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522C2" w:rsidRDefault="00C12E18" w:rsidP="004522C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70E">
        <w:rPr>
          <w:rFonts w:ascii="Arial" w:eastAsia="Times New Roman" w:hAnsi="Arial" w:cs="Arial"/>
          <w:sz w:val="20"/>
          <w:szCs w:val="20"/>
          <w:lang w:eastAsia="pl-PL"/>
        </w:rPr>
        <w:t xml:space="preserve">tytuł, </w:t>
      </w:r>
    </w:p>
    <w:p w:rsidR="004522C2" w:rsidRDefault="004522C2" w:rsidP="004522C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70E">
        <w:rPr>
          <w:rFonts w:ascii="Arial" w:eastAsia="Times New Roman" w:hAnsi="Arial" w:cs="Arial"/>
          <w:sz w:val="20"/>
          <w:szCs w:val="20"/>
          <w:lang w:eastAsia="pl-PL"/>
        </w:rPr>
        <w:t xml:space="preserve">miejsce </w:t>
      </w:r>
      <w:r>
        <w:rPr>
          <w:rFonts w:ascii="Arial" w:eastAsia="Times New Roman" w:hAnsi="Arial" w:cs="Arial"/>
          <w:sz w:val="20"/>
          <w:szCs w:val="20"/>
          <w:lang w:eastAsia="pl-PL"/>
        </w:rPr>
        <w:t>konferencji,</w:t>
      </w:r>
    </w:p>
    <w:p w:rsidR="004522C2" w:rsidRDefault="00C12E18" w:rsidP="004522C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70E">
        <w:rPr>
          <w:rFonts w:ascii="Arial" w:eastAsia="Times New Roman" w:hAnsi="Arial" w:cs="Arial"/>
          <w:sz w:val="20"/>
          <w:szCs w:val="20"/>
          <w:lang w:eastAsia="pl-PL"/>
        </w:rPr>
        <w:t xml:space="preserve">organizatorów, </w:t>
      </w:r>
    </w:p>
    <w:p w:rsidR="004522C2" w:rsidRDefault="00C12E18" w:rsidP="004522C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70E">
        <w:rPr>
          <w:rFonts w:ascii="Arial" w:eastAsia="Times New Roman" w:hAnsi="Arial" w:cs="Arial"/>
          <w:sz w:val="20"/>
          <w:szCs w:val="20"/>
          <w:lang w:eastAsia="pl-PL"/>
        </w:rPr>
        <w:t xml:space="preserve">program, </w:t>
      </w:r>
    </w:p>
    <w:p w:rsidR="004522C2" w:rsidRDefault="00C12E18" w:rsidP="004522C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70E">
        <w:rPr>
          <w:rFonts w:ascii="Arial" w:eastAsia="Times New Roman" w:hAnsi="Arial" w:cs="Arial"/>
          <w:sz w:val="20"/>
          <w:szCs w:val="20"/>
          <w:lang w:eastAsia="pl-PL"/>
        </w:rPr>
        <w:t>informację</w:t>
      </w:r>
      <w:r w:rsidR="0020656D" w:rsidRPr="008B770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B770E">
        <w:rPr>
          <w:rFonts w:ascii="Arial" w:eastAsia="Times New Roman" w:hAnsi="Arial" w:cs="Arial"/>
          <w:sz w:val="20"/>
          <w:szCs w:val="20"/>
          <w:lang w:eastAsia="pl-PL"/>
        </w:rPr>
        <w:t xml:space="preserve"> co aplikant będzie</w:t>
      </w:r>
      <w:r w:rsidR="004522C2">
        <w:rPr>
          <w:rFonts w:ascii="Arial" w:eastAsia="Times New Roman" w:hAnsi="Arial" w:cs="Arial"/>
          <w:sz w:val="20"/>
          <w:szCs w:val="20"/>
          <w:lang w:eastAsia="pl-PL"/>
        </w:rPr>
        <w:t xml:space="preserve"> na tej konferencji prezentował,</w:t>
      </w:r>
    </w:p>
    <w:p w:rsidR="005338D7" w:rsidRDefault="00C12E18" w:rsidP="004522C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70E">
        <w:rPr>
          <w:rFonts w:ascii="Arial" w:eastAsia="Times New Roman" w:hAnsi="Arial" w:cs="Arial"/>
          <w:sz w:val="20"/>
          <w:szCs w:val="20"/>
          <w:lang w:eastAsia="pl-PL"/>
        </w:rPr>
        <w:t>informację</w:t>
      </w:r>
      <w:r w:rsidR="005D31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B770E">
        <w:rPr>
          <w:rFonts w:ascii="Arial" w:eastAsia="Times New Roman" w:hAnsi="Arial" w:cs="Arial"/>
          <w:sz w:val="20"/>
          <w:szCs w:val="20"/>
          <w:lang w:eastAsia="pl-PL"/>
        </w:rPr>
        <w:t xml:space="preserve"> dlaczego ta konferencja jest ważna dla danego aplikanta</w:t>
      </w:r>
      <w:r w:rsidR="006A681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A681F" w:rsidRDefault="006A681F" w:rsidP="004522C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rekomendacja opiekuna/promotora dotycząca wyjazdu na dana konferencję. </w:t>
      </w:r>
      <w:r w:rsidRPr="008365E0">
        <w:rPr>
          <w:rFonts w:ascii="Arial" w:eastAsia="Times New Roman" w:hAnsi="Arial" w:cs="Arial"/>
          <w:sz w:val="20"/>
          <w:szCs w:val="20"/>
          <w:lang w:eastAsia="pl-PL"/>
        </w:rPr>
        <w:t>Wzór rekomendacji stanowi załącznik nr 2.</w:t>
      </w:r>
    </w:p>
    <w:p w:rsidR="006A681F" w:rsidRDefault="006A681F" w:rsidP="006A681F">
      <w:pPr>
        <w:pStyle w:val="Akapitzlist"/>
        <w:spacing w:line="240" w:lineRule="auto"/>
        <w:ind w:left="106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7015" w:rsidRPr="00047015" w:rsidRDefault="006A681F" w:rsidP="00047015">
      <w:pPr>
        <w:pStyle w:val="Akapitzlist"/>
        <w:numPr>
          <w:ilvl w:val="0"/>
          <w:numId w:val="16"/>
        </w:numPr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A681F">
        <w:rPr>
          <w:sz w:val="20"/>
          <w:szCs w:val="20"/>
        </w:rPr>
        <w:t>Warunkiem otrzymania stypendium w ramach projektu jest złożenie kompletu dokumentów:</w:t>
      </w:r>
    </w:p>
    <w:p w:rsidR="00047015" w:rsidRDefault="006A681F" w:rsidP="00047015">
      <w:pPr>
        <w:pStyle w:val="Akapitzlist"/>
        <w:numPr>
          <w:ilvl w:val="1"/>
          <w:numId w:val="16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047015">
        <w:rPr>
          <w:rFonts w:ascii="Arial" w:eastAsia="Times New Roman" w:hAnsi="Arial" w:cs="Arial"/>
          <w:sz w:val="20"/>
          <w:szCs w:val="20"/>
          <w:lang w:eastAsia="pl-PL"/>
        </w:rPr>
        <w:t>Formularza danych uczestnika projektu,</w:t>
      </w:r>
    </w:p>
    <w:p w:rsidR="00047015" w:rsidRDefault="006A681F" w:rsidP="00047015">
      <w:pPr>
        <w:pStyle w:val="Akapitzlist"/>
        <w:numPr>
          <w:ilvl w:val="1"/>
          <w:numId w:val="16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047015">
        <w:rPr>
          <w:rFonts w:ascii="Arial" w:eastAsia="Times New Roman" w:hAnsi="Arial" w:cs="Arial"/>
          <w:sz w:val="20"/>
          <w:szCs w:val="20"/>
          <w:lang w:eastAsia="pl-PL"/>
        </w:rPr>
        <w:t>Oświadczenia kwalifikowalności uczestnika projektu,</w:t>
      </w:r>
    </w:p>
    <w:p w:rsidR="00047015" w:rsidRDefault="006A681F" w:rsidP="00047015">
      <w:pPr>
        <w:pStyle w:val="Akapitzlist"/>
        <w:numPr>
          <w:ilvl w:val="1"/>
          <w:numId w:val="16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047015">
        <w:rPr>
          <w:rFonts w:ascii="Arial" w:eastAsia="Times New Roman" w:hAnsi="Arial" w:cs="Arial"/>
          <w:sz w:val="20"/>
          <w:szCs w:val="20"/>
          <w:lang w:eastAsia="pl-PL"/>
        </w:rPr>
        <w:t>Deklaracji uczestnika projektu- deklaracja o przystąpieniu do projektu w ramach programu kształcenia na III stopniu studiów,,</w:t>
      </w:r>
    </w:p>
    <w:p w:rsidR="006A681F" w:rsidRPr="00047015" w:rsidRDefault="006A681F" w:rsidP="00047015">
      <w:pPr>
        <w:pStyle w:val="Akapitzlist"/>
        <w:numPr>
          <w:ilvl w:val="1"/>
          <w:numId w:val="16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047015">
        <w:rPr>
          <w:rFonts w:ascii="Arial" w:eastAsia="Times New Roman" w:hAnsi="Arial" w:cs="Arial"/>
          <w:sz w:val="20"/>
          <w:szCs w:val="20"/>
          <w:lang w:eastAsia="pl-PL"/>
        </w:rPr>
        <w:t>Oświadczenia uczestnika projektu o przetwarzaniu danych osobowych do ce</w:t>
      </w:r>
      <w:r w:rsidR="005D317C" w:rsidRPr="00047015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047015">
        <w:rPr>
          <w:rFonts w:ascii="Arial" w:eastAsia="Times New Roman" w:hAnsi="Arial" w:cs="Arial"/>
          <w:sz w:val="20"/>
          <w:szCs w:val="20"/>
          <w:lang w:eastAsia="pl-PL"/>
        </w:rPr>
        <w:t>ów realizacji projektu.</w:t>
      </w:r>
    </w:p>
    <w:p w:rsidR="006A681F" w:rsidRDefault="006A681F" w:rsidP="006A681F">
      <w:pPr>
        <w:pStyle w:val="Akapitzlist"/>
        <w:spacing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681F" w:rsidRDefault="002D1955" w:rsidP="00047015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770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C12E18" w:rsidRPr="008B770E">
        <w:rPr>
          <w:rFonts w:ascii="Arial" w:eastAsia="Times New Roman" w:hAnsi="Arial" w:cs="Arial"/>
          <w:sz w:val="20"/>
          <w:szCs w:val="20"/>
          <w:lang w:eastAsia="pl-PL"/>
        </w:rPr>
        <w:t xml:space="preserve">nioski będą rozpatrywane przez Centralną Radę </w:t>
      </w:r>
      <w:r w:rsidR="00047015">
        <w:rPr>
          <w:rFonts w:ascii="Arial" w:eastAsia="Times New Roman" w:hAnsi="Arial" w:cs="Arial"/>
          <w:sz w:val="20"/>
          <w:szCs w:val="20"/>
          <w:lang w:eastAsia="pl-PL"/>
        </w:rPr>
        <w:t xml:space="preserve">Kierowników Studiów Doktoranckich </w:t>
      </w:r>
      <w:r w:rsidR="00C12E18" w:rsidRPr="008B770E">
        <w:rPr>
          <w:rFonts w:ascii="Arial" w:eastAsia="Times New Roman" w:hAnsi="Arial" w:cs="Arial"/>
          <w:sz w:val="20"/>
          <w:szCs w:val="20"/>
          <w:lang w:eastAsia="pl-PL"/>
        </w:rPr>
        <w:t>w sposób ciągły, nie rzadziej niż raz w miesiącu</w:t>
      </w:r>
      <w:r w:rsidR="004352CB" w:rsidRPr="008B770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47015" w:rsidRPr="006A681F" w:rsidRDefault="00047015" w:rsidP="00047015">
      <w:pPr>
        <w:pStyle w:val="Akapitzlist"/>
        <w:spacing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5FB1" w:rsidRDefault="00047015" w:rsidP="00047015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Wysokość stypendium</w:t>
      </w:r>
      <w:r w:rsidR="00C038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D45C3">
        <w:rPr>
          <w:rFonts w:ascii="Arial" w:eastAsia="Times New Roman" w:hAnsi="Arial" w:cs="Arial"/>
          <w:sz w:val="20"/>
          <w:szCs w:val="20"/>
          <w:lang w:eastAsia="pl-PL"/>
        </w:rPr>
        <w:t xml:space="preserve">każdorazowo </w:t>
      </w:r>
      <w:r w:rsidR="00A2385B" w:rsidRPr="003D45C3">
        <w:rPr>
          <w:rFonts w:ascii="Arial" w:eastAsia="Times New Roman" w:hAnsi="Arial" w:cs="Arial"/>
          <w:sz w:val="20"/>
          <w:szCs w:val="20"/>
          <w:lang w:eastAsia="pl-PL"/>
        </w:rPr>
        <w:t>wynosi 1505 zł</w:t>
      </w:r>
      <w:r w:rsidR="00A2385B">
        <w:rPr>
          <w:rFonts w:ascii="Arial" w:eastAsia="Times New Roman" w:hAnsi="Arial" w:cs="Arial"/>
          <w:sz w:val="20"/>
          <w:szCs w:val="20"/>
          <w:lang w:eastAsia="pl-PL"/>
        </w:rPr>
        <w:t xml:space="preserve"> i jest przeznaczone na pokrycie kosztów utrzymania</w:t>
      </w:r>
      <w:r w:rsidR="003D45C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2385B">
        <w:rPr>
          <w:rFonts w:ascii="Arial" w:eastAsia="Times New Roman" w:hAnsi="Arial" w:cs="Arial"/>
          <w:sz w:val="20"/>
          <w:szCs w:val="20"/>
          <w:lang w:eastAsia="pl-PL"/>
        </w:rPr>
        <w:t xml:space="preserve"> zakwaterowania</w:t>
      </w:r>
      <w:r w:rsidR="003D45C3">
        <w:rPr>
          <w:rFonts w:ascii="Arial" w:eastAsia="Times New Roman" w:hAnsi="Arial" w:cs="Arial"/>
          <w:sz w:val="20"/>
          <w:szCs w:val="20"/>
          <w:lang w:eastAsia="pl-PL"/>
        </w:rPr>
        <w:t xml:space="preserve"> i podróży</w:t>
      </w:r>
      <w:r w:rsidR="00A2385B">
        <w:rPr>
          <w:rFonts w:ascii="Arial" w:eastAsia="Times New Roman" w:hAnsi="Arial" w:cs="Arial"/>
          <w:sz w:val="20"/>
          <w:szCs w:val="20"/>
          <w:lang w:eastAsia="pl-PL"/>
        </w:rPr>
        <w:t xml:space="preserve"> podczas realizowania zadań za granicą.</w:t>
      </w:r>
    </w:p>
    <w:p w:rsidR="00BE5FB1" w:rsidRDefault="00BE5FB1" w:rsidP="00BE5FB1">
      <w:pPr>
        <w:pStyle w:val="Akapitzlist"/>
        <w:spacing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5FB1" w:rsidRPr="00BE5FB1" w:rsidRDefault="00BE5FB1" w:rsidP="00047015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5FB1">
        <w:rPr>
          <w:sz w:val="20"/>
          <w:szCs w:val="20"/>
        </w:rPr>
        <w:t xml:space="preserve">Liczba </w:t>
      </w:r>
      <w:r w:rsidR="00047015">
        <w:rPr>
          <w:sz w:val="20"/>
          <w:szCs w:val="20"/>
        </w:rPr>
        <w:t>stypendiów</w:t>
      </w:r>
      <w:r w:rsidRPr="00BE5FB1">
        <w:rPr>
          <w:sz w:val="20"/>
          <w:szCs w:val="20"/>
        </w:rPr>
        <w:t xml:space="preserve"> </w:t>
      </w:r>
      <w:r w:rsidR="00047015">
        <w:rPr>
          <w:sz w:val="20"/>
          <w:szCs w:val="20"/>
        </w:rPr>
        <w:t>na uczestnictwo</w:t>
      </w:r>
      <w:r w:rsidRPr="00BE5FB1">
        <w:rPr>
          <w:sz w:val="20"/>
          <w:szCs w:val="20"/>
        </w:rPr>
        <w:t xml:space="preserve"> w konferencji w poszczególnych latach wynosi odpowiednio:</w:t>
      </w:r>
    </w:p>
    <w:p w:rsidR="00047015" w:rsidRDefault="00BE5FB1" w:rsidP="00047015">
      <w:pPr>
        <w:pStyle w:val="Akapitzlist"/>
        <w:numPr>
          <w:ilvl w:val="1"/>
          <w:numId w:val="16"/>
        </w:numPr>
        <w:rPr>
          <w:sz w:val="20"/>
          <w:szCs w:val="20"/>
        </w:rPr>
      </w:pPr>
      <w:r w:rsidRPr="00047015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8365E0">
        <w:rPr>
          <w:sz w:val="20"/>
          <w:szCs w:val="20"/>
        </w:rPr>
        <w:t xml:space="preserve"> r.</w:t>
      </w:r>
      <w:r>
        <w:rPr>
          <w:b/>
          <w:sz w:val="20"/>
          <w:szCs w:val="20"/>
        </w:rPr>
        <w:t xml:space="preserve"> 27</w:t>
      </w:r>
      <w:r w:rsidRPr="008365E0">
        <w:rPr>
          <w:sz w:val="20"/>
          <w:szCs w:val="20"/>
        </w:rPr>
        <w:t>,</w:t>
      </w:r>
    </w:p>
    <w:p w:rsidR="00BE5FB1" w:rsidRPr="00047015" w:rsidRDefault="00BE5FB1" w:rsidP="00047015">
      <w:pPr>
        <w:pStyle w:val="Akapitzlist"/>
        <w:numPr>
          <w:ilvl w:val="1"/>
          <w:numId w:val="16"/>
        </w:numPr>
        <w:rPr>
          <w:sz w:val="20"/>
          <w:szCs w:val="20"/>
        </w:rPr>
      </w:pPr>
      <w:r w:rsidRPr="00047015">
        <w:rPr>
          <w:sz w:val="20"/>
          <w:szCs w:val="20"/>
        </w:rPr>
        <w:t>2021 r.</w:t>
      </w:r>
      <w:r w:rsidRPr="00047015">
        <w:rPr>
          <w:b/>
          <w:sz w:val="20"/>
          <w:szCs w:val="20"/>
        </w:rPr>
        <w:t xml:space="preserve"> 30</w:t>
      </w:r>
      <w:r w:rsidRPr="00047015">
        <w:rPr>
          <w:sz w:val="20"/>
          <w:szCs w:val="20"/>
        </w:rPr>
        <w:t xml:space="preserve"> </w:t>
      </w:r>
    </w:p>
    <w:p w:rsidR="00BE5FB1" w:rsidRDefault="00BE5FB1" w:rsidP="00BE5FB1">
      <w:pPr>
        <w:pStyle w:val="Akapitzlist"/>
        <w:spacing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55EB" w:rsidRPr="00BE5FB1" w:rsidRDefault="00483D31" w:rsidP="00047015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5FB1">
        <w:rPr>
          <w:sz w:val="20"/>
          <w:szCs w:val="20"/>
        </w:rPr>
        <w:t xml:space="preserve">Po powrocie doktorant </w:t>
      </w:r>
      <w:r w:rsidR="004352CB" w:rsidRPr="00BE5FB1">
        <w:rPr>
          <w:sz w:val="20"/>
          <w:szCs w:val="20"/>
        </w:rPr>
        <w:t xml:space="preserve">zobowiązany jest </w:t>
      </w:r>
      <w:r w:rsidR="00561F99" w:rsidRPr="00BE5FB1">
        <w:rPr>
          <w:sz w:val="20"/>
          <w:szCs w:val="20"/>
        </w:rPr>
        <w:t xml:space="preserve">niezwłocznie </w:t>
      </w:r>
      <w:r w:rsidR="004352CB" w:rsidRPr="00BE5FB1">
        <w:rPr>
          <w:sz w:val="20"/>
          <w:szCs w:val="20"/>
        </w:rPr>
        <w:t>do przedstawienia potwierdzenia</w:t>
      </w:r>
      <w:r w:rsidR="00561F99" w:rsidRPr="00BE5FB1">
        <w:rPr>
          <w:sz w:val="20"/>
          <w:szCs w:val="20"/>
        </w:rPr>
        <w:t xml:space="preserve">/zaświadczenia </w:t>
      </w:r>
      <w:r w:rsidR="004352CB" w:rsidRPr="00BE5FB1">
        <w:rPr>
          <w:sz w:val="20"/>
          <w:szCs w:val="20"/>
        </w:rPr>
        <w:t xml:space="preserve"> od instytucji</w:t>
      </w:r>
      <w:r w:rsidR="00ED2B8A" w:rsidRPr="00BE5FB1">
        <w:rPr>
          <w:sz w:val="20"/>
          <w:szCs w:val="20"/>
        </w:rPr>
        <w:t xml:space="preserve"> </w:t>
      </w:r>
      <w:r w:rsidR="004352CB" w:rsidRPr="00BE5FB1">
        <w:rPr>
          <w:sz w:val="20"/>
          <w:szCs w:val="20"/>
        </w:rPr>
        <w:t>organizujących konferencję</w:t>
      </w:r>
      <w:r w:rsidR="00561F99" w:rsidRPr="00BE5FB1">
        <w:rPr>
          <w:sz w:val="20"/>
          <w:szCs w:val="20"/>
        </w:rPr>
        <w:t xml:space="preserve"> o udziale doktoranta w konferencji</w:t>
      </w:r>
      <w:r w:rsidR="004352CB" w:rsidRPr="00BE5FB1">
        <w:rPr>
          <w:sz w:val="20"/>
          <w:szCs w:val="20"/>
        </w:rPr>
        <w:t>.</w:t>
      </w:r>
      <w:r w:rsidR="00561F99" w:rsidRPr="00BE5FB1">
        <w:rPr>
          <w:sz w:val="20"/>
          <w:szCs w:val="20"/>
        </w:rPr>
        <w:t xml:space="preserve"> W przypadku nie dostarczenia w/w dokumentu kwota wypłaconego stypendium podlega zwrotowi .</w:t>
      </w:r>
    </w:p>
    <w:p w:rsidR="004352CB" w:rsidRPr="008B770E" w:rsidRDefault="00320447" w:rsidP="00B63338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>8</w:t>
      </w:r>
      <w:bookmarkStart w:id="0" w:name="_GoBack"/>
      <w:bookmarkEnd w:id="0"/>
      <w:r w:rsidR="004352CB" w:rsidRPr="008B770E">
        <w:rPr>
          <w:sz w:val="20"/>
          <w:szCs w:val="20"/>
        </w:rPr>
        <w:t xml:space="preserve">. Regulamin </w:t>
      </w:r>
      <w:r w:rsidR="00B63338" w:rsidRPr="008B770E">
        <w:rPr>
          <w:sz w:val="20"/>
          <w:szCs w:val="20"/>
        </w:rPr>
        <w:t xml:space="preserve">wewnętrzny </w:t>
      </w:r>
      <w:r w:rsidR="004352CB" w:rsidRPr="008B770E">
        <w:rPr>
          <w:sz w:val="20"/>
          <w:szCs w:val="20"/>
        </w:rPr>
        <w:t>wchodzi w życie z dniem</w:t>
      </w:r>
      <w:r w:rsidR="003D45C3">
        <w:rPr>
          <w:sz w:val="20"/>
          <w:szCs w:val="20"/>
        </w:rPr>
        <w:t xml:space="preserve"> 02.03.</w:t>
      </w:r>
      <w:r w:rsidR="00CC3FC7" w:rsidRPr="003D45C3">
        <w:rPr>
          <w:sz w:val="20"/>
          <w:szCs w:val="20"/>
        </w:rPr>
        <w:t>2020</w:t>
      </w:r>
      <w:r w:rsidR="004352CB" w:rsidRPr="003D45C3">
        <w:rPr>
          <w:sz w:val="20"/>
          <w:szCs w:val="20"/>
        </w:rPr>
        <w:t xml:space="preserve"> r.</w:t>
      </w:r>
      <w:r w:rsidR="004352CB" w:rsidRPr="008B770E">
        <w:rPr>
          <w:sz w:val="20"/>
          <w:szCs w:val="20"/>
        </w:rPr>
        <w:t xml:space="preserve"> </w:t>
      </w:r>
    </w:p>
    <w:sectPr w:rsidR="004352CB" w:rsidRPr="008B770E" w:rsidSect="00435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418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25" w:rsidRDefault="00DD7125" w:rsidP="004B253C">
      <w:pPr>
        <w:spacing w:after="0" w:line="240" w:lineRule="auto"/>
      </w:pPr>
      <w:r>
        <w:separator/>
      </w:r>
    </w:p>
  </w:endnote>
  <w:endnote w:type="continuationSeparator" w:id="0">
    <w:p w:rsidR="00DD7125" w:rsidRDefault="00DD7125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64" w:rsidRDefault="00244F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551783"/>
      <w:docPartObj>
        <w:docPartGallery w:val="Page Numbers (Bottom of Page)"/>
        <w:docPartUnique/>
      </w:docPartObj>
    </w:sdtPr>
    <w:sdtEndPr/>
    <w:sdtContent>
      <w:p w:rsidR="00B63338" w:rsidRDefault="00B633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447">
          <w:rPr>
            <w:noProof/>
          </w:rPr>
          <w:t>1</w:t>
        </w:r>
        <w:r>
          <w:fldChar w:fldCharType="end"/>
        </w:r>
      </w:p>
    </w:sdtContent>
  </w:sdt>
  <w:p w:rsidR="00B63338" w:rsidRPr="00A07486" w:rsidRDefault="00B63338" w:rsidP="00B63338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:rsidR="00634238" w:rsidRPr="00A07486" w:rsidRDefault="00B63338" w:rsidP="00B63338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64" w:rsidRDefault="00244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25" w:rsidRDefault="00DD7125" w:rsidP="004B253C">
      <w:pPr>
        <w:spacing w:after="0" w:line="240" w:lineRule="auto"/>
      </w:pPr>
      <w:r>
        <w:separator/>
      </w:r>
    </w:p>
  </w:footnote>
  <w:footnote w:type="continuationSeparator" w:id="0">
    <w:p w:rsidR="00DD7125" w:rsidRDefault="00DD7125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64" w:rsidRDefault="00244F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3C" w:rsidRDefault="008620C6">
    <w:pPr>
      <w:pStyle w:val="Nagwek"/>
    </w:pPr>
    <w:r>
      <w:rPr>
        <w:noProof/>
        <w:lang w:eastAsia="pl-PL"/>
      </w:rPr>
      <w:drawing>
        <wp:inline distT="0" distB="0" distL="0" distR="0" wp14:anchorId="40D193D3" wp14:editId="4320CD70">
          <wp:extent cx="5760720" cy="1127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64" w:rsidRDefault="00244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6DF"/>
    <w:multiLevelType w:val="hybridMultilevel"/>
    <w:tmpl w:val="3D2AFBCA"/>
    <w:lvl w:ilvl="0" w:tplc="86B07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F74"/>
    <w:multiLevelType w:val="hybridMultilevel"/>
    <w:tmpl w:val="33A469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3AF2"/>
    <w:multiLevelType w:val="hybridMultilevel"/>
    <w:tmpl w:val="43187D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B3777"/>
    <w:multiLevelType w:val="hybridMultilevel"/>
    <w:tmpl w:val="2F0E8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3042F"/>
    <w:multiLevelType w:val="hybridMultilevel"/>
    <w:tmpl w:val="7450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4067"/>
    <w:multiLevelType w:val="hybridMultilevel"/>
    <w:tmpl w:val="E4EA7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55530"/>
    <w:multiLevelType w:val="hybridMultilevel"/>
    <w:tmpl w:val="B6DA5E3A"/>
    <w:lvl w:ilvl="0" w:tplc="86B07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745D9"/>
    <w:multiLevelType w:val="hybridMultilevel"/>
    <w:tmpl w:val="17103626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1126C"/>
    <w:multiLevelType w:val="hybridMultilevel"/>
    <w:tmpl w:val="064E410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E8F5F3C"/>
    <w:multiLevelType w:val="hybridMultilevel"/>
    <w:tmpl w:val="A5064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E7ED8"/>
    <w:multiLevelType w:val="hybridMultilevel"/>
    <w:tmpl w:val="16B20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E2392"/>
    <w:multiLevelType w:val="hybridMultilevel"/>
    <w:tmpl w:val="C5EC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F0183"/>
    <w:multiLevelType w:val="hybridMultilevel"/>
    <w:tmpl w:val="DFEC0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0986"/>
    <w:multiLevelType w:val="hybridMultilevel"/>
    <w:tmpl w:val="259AF2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1"/>
  </w:num>
  <w:num w:numId="5">
    <w:abstractNumId w:val="1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C"/>
    <w:rsid w:val="00047015"/>
    <w:rsid w:val="000C5D3B"/>
    <w:rsid w:val="000F73CE"/>
    <w:rsid w:val="00123B64"/>
    <w:rsid w:val="001453B6"/>
    <w:rsid w:val="001516E6"/>
    <w:rsid w:val="00152530"/>
    <w:rsid w:val="00152D4C"/>
    <w:rsid w:val="00156978"/>
    <w:rsid w:val="00173034"/>
    <w:rsid w:val="001950F5"/>
    <w:rsid w:val="001B2115"/>
    <w:rsid w:val="0020656D"/>
    <w:rsid w:val="00244F64"/>
    <w:rsid w:val="002632A8"/>
    <w:rsid w:val="002B5D9B"/>
    <w:rsid w:val="002D1955"/>
    <w:rsid w:val="002D35BC"/>
    <w:rsid w:val="00320447"/>
    <w:rsid w:val="0033215F"/>
    <w:rsid w:val="0033526F"/>
    <w:rsid w:val="0035709E"/>
    <w:rsid w:val="00375F70"/>
    <w:rsid w:val="00376235"/>
    <w:rsid w:val="003D45C3"/>
    <w:rsid w:val="003E6639"/>
    <w:rsid w:val="003F20EF"/>
    <w:rsid w:val="00410B09"/>
    <w:rsid w:val="004352CB"/>
    <w:rsid w:val="00444F54"/>
    <w:rsid w:val="004522C2"/>
    <w:rsid w:val="00483D31"/>
    <w:rsid w:val="004B253C"/>
    <w:rsid w:val="004B4CE2"/>
    <w:rsid w:val="004F64DA"/>
    <w:rsid w:val="005305D3"/>
    <w:rsid w:val="00531EBF"/>
    <w:rsid w:val="005338D7"/>
    <w:rsid w:val="00561F99"/>
    <w:rsid w:val="00583F43"/>
    <w:rsid w:val="005A1312"/>
    <w:rsid w:val="005B6E45"/>
    <w:rsid w:val="005D317C"/>
    <w:rsid w:val="0061222A"/>
    <w:rsid w:val="00634238"/>
    <w:rsid w:val="00654E11"/>
    <w:rsid w:val="00670235"/>
    <w:rsid w:val="00694ECE"/>
    <w:rsid w:val="006A681F"/>
    <w:rsid w:val="007035A7"/>
    <w:rsid w:val="007203C6"/>
    <w:rsid w:val="0074760B"/>
    <w:rsid w:val="007C12E0"/>
    <w:rsid w:val="007D5D6F"/>
    <w:rsid w:val="007F1EE7"/>
    <w:rsid w:val="008103A8"/>
    <w:rsid w:val="0082591A"/>
    <w:rsid w:val="008365E0"/>
    <w:rsid w:val="008620C6"/>
    <w:rsid w:val="008B770E"/>
    <w:rsid w:val="00937FA2"/>
    <w:rsid w:val="00946249"/>
    <w:rsid w:val="009A35BA"/>
    <w:rsid w:val="009F355B"/>
    <w:rsid w:val="00A07486"/>
    <w:rsid w:val="00A2385B"/>
    <w:rsid w:val="00B135C1"/>
    <w:rsid w:val="00B63338"/>
    <w:rsid w:val="00B733A8"/>
    <w:rsid w:val="00BA31A2"/>
    <w:rsid w:val="00BA4B9B"/>
    <w:rsid w:val="00BE5FB1"/>
    <w:rsid w:val="00BF172B"/>
    <w:rsid w:val="00C038BA"/>
    <w:rsid w:val="00C12E18"/>
    <w:rsid w:val="00C22ACA"/>
    <w:rsid w:val="00C573A6"/>
    <w:rsid w:val="00C843E3"/>
    <w:rsid w:val="00C92FD4"/>
    <w:rsid w:val="00CC3FC7"/>
    <w:rsid w:val="00CF7C82"/>
    <w:rsid w:val="00D15BF6"/>
    <w:rsid w:val="00D56DA0"/>
    <w:rsid w:val="00D82D91"/>
    <w:rsid w:val="00D92C5B"/>
    <w:rsid w:val="00DA234A"/>
    <w:rsid w:val="00DB5748"/>
    <w:rsid w:val="00DD7125"/>
    <w:rsid w:val="00DE6BED"/>
    <w:rsid w:val="00DF3C5F"/>
    <w:rsid w:val="00E230A8"/>
    <w:rsid w:val="00E81718"/>
    <w:rsid w:val="00ED2B8A"/>
    <w:rsid w:val="00ED7698"/>
    <w:rsid w:val="00F07B60"/>
    <w:rsid w:val="00F216D1"/>
    <w:rsid w:val="00F42810"/>
    <w:rsid w:val="00FA1FDC"/>
    <w:rsid w:val="00F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1EE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1E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11D6-1C50-4122-A5CC-57EDDA70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Lewandowski</dc:creator>
  <cp:lastModifiedBy>Sylwia Sarniak</cp:lastModifiedBy>
  <cp:revision>3</cp:revision>
  <cp:lastPrinted>2020-03-03T11:42:00Z</cp:lastPrinted>
  <dcterms:created xsi:type="dcterms:W3CDTF">2020-03-04T12:23:00Z</dcterms:created>
  <dcterms:modified xsi:type="dcterms:W3CDTF">2020-03-05T08:42:00Z</dcterms:modified>
</cp:coreProperties>
</file>