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2966" w:rsidRDefault="00912966" w:rsidP="00945FA5">
      <w:pPr>
        <w:spacing w:after="0"/>
        <w:jc w:val="center"/>
        <w:rPr>
          <w:rFonts w:ascii="Verdana" w:hAnsi="Verdana" w:cs="Verdana"/>
          <w:b/>
          <w:bCs/>
          <w:color w:val="FFFFFF"/>
          <w:sz w:val="16"/>
          <w:szCs w:val="16"/>
          <w:lang w:val="en-GB"/>
        </w:rPr>
      </w:pPr>
    </w:p>
    <w:p w:rsidR="001A002C" w:rsidRDefault="001A002C" w:rsidP="001A002C">
      <w:pPr>
        <w:spacing w:after="0"/>
        <w:rPr>
          <w:rFonts w:ascii="Verdana" w:hAnsi="Verdana" w:cs="Verdana"/>
          <w:b/>
          <w:bCs/>
          <w:color w:val="FFFFFF"/>
          <w:sz w:val="16"/>
          <w:szCs w:val="16"/>
          <w:lang w:val="en-GB"/>
        </w:rPr>
      </w:pPr>
      <w:r>
        <w:rPr>
          <w:rFonts w:ascii="Verdana" w:hAnsi="Verdana" w:cs="Verdana"/>
          <w:b/>
          <w:bCs/>
          <w:noProof/>
          <w:color w:val="FFFFFF"/>
          <w:sz w:val="16"/>
          <w:szCs w:val="16"/>
          <w:lang w:eastAsia="en-US"/>
        </w:rPr>
        <w:drawing>
          <wp:inline distT="0" distB="0" distL="0" distR="0">
            <wp:extent cx="3361509" cy="45610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gielski pozio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98" cy="4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2C" w:rsidRDefault="001A002C" w:rsidP="001A002C">
      <w:pPr>
        <w:spacing w:after="0"/>
        <w:rPr>
          <w:rFonts w:ascii="Verdana" w:hAnsi="Verdana" w:cs="Verdana"/>
          <w:b/>
          <w:bCs/>
          <w:color w:val="FFFFFF"/>
          <w:sz w:val="16"/>
          <w:szCs w:val="16"/>
          <w:lang w:val="en-GB"/>
        </w:rPr>
      </w:pPr>
    </w:p>
    <w:p w:rsidR="001A002C" w:rsidRDefault="001A002C" w:rsidP="001A002C">
      <w:pPr>
        <w:spacing w:after="0"/>
        <w:rPr>
          <w:rFonts w:ascii="Verdana" w:hAnsi="Verdana" w:cs="Verdana"/>
          <w:b/>
          <w:bCs/>
          <w:color w:val="FFFFFF"/>
          <w:sz w:val="16"/>
          <w:szCs w:val="16"/>
          <w:lang w:val="en-GB"/>
        </w:rPr>
      </w:pPr>
    </w:p>
    <w:p w:rsidR="001A002C" w:rsidRDefault="001A002C" w:rsidP="001A002C">
      <w:pPr>
        <w:spacing w:after="0"/>
        <w:rPr>
          <w:rFonts w:ascii="Verdana" w:hAnsi="Verdana" w:cs="Verdana"/>
          <w:b/>
          <w:bCs/>
          <w:color w:val="FFFFFF"/>
          <w:sz w:val="16"/>
          <w:szCs w:val="16"/>
          <w:lang w:val="en-GB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43"/>
        <w:gridCol w:w="1572"/>
        <w:gridCol w:w="2681"/>
        <w:gridCol w:w="2293"/>
      </w:tblGrid>
      <w:tr w:rsidR="00912966" w:rsidTr="001A002C"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912966" w:rsidRDefault="00912966">
            <w:pPr>
              <w:spacing w:after="120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val="en-GB"/>
              </w:rPr>
              <w:t>Name of the institution</w:t>
            </w:r>
          </w:p>
        </w:tc>
        <w:tc>
          <w:tcPr>
            <w:tcW w:w="1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912966" w:rsidRDefault="00912966">
            <w:pPr>
              <w:spacing w:after="120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val="en-GB"/>
              </w:rPr>
              <w:t>Erasmus code</w:t>
            </w:r>
          </w:p>
        </w:tc>
        <w:tc>
          <w:tcPr>
            <w:tcW w:w="2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912966" w:rsidRDefault="00912966">
            <w:pPr>
              <w:spacing w:after="120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val="en-GB"/>
              </w:rPr>
              <w:t>Contact details</w:t>
            </w: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99"/>
            <w:vAlign w:val="center"/>
          </w:tcPr>
          <w:p w:rsidR="00912966" w:rsidRDefault="00912966">
            <w:pPr>
              <w:spacing w:after="120"/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val="en-GB"/>
              </w:rPr>
              <w:t>Website</w:t>
            </w:r>
          </w:p>
        </w:tc>
      </w:tr>
      <w:tr w:rsidR="00AC45C5" w:rsidRPr="001A002C" w:rsidTr="001A002C"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Default="00AC45C5" w:rsidP="000F53C4">
            <w:pPr>
              <w:spacing w:after="120"/>
              <w:jc w:val="center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POLITECHNIKA GDAŃSKA</w:t>
            </w:r>
          </w:p>
          <w:p w:rsidR="00AC45C5" w:rsidRDefault="00AC45C5" w:rsidP="000F53C4">
            <w:pPr>
              <w:spacing w:after="120"/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Gdańsk University of Technology</w:t>
            </w:r>
          </w:p>
        </w:tc>
        <w:tc>
          <w:tcPr>
            <w:tcW w:w="1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Pr="006B5FFE" w:rsidRDefault="00AC45C5" w:rsidP="000F53C4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s-ES"/>
              </w:rPr>
            </w:pPr>
            <w:r w:rsidRPr="006B5FFE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PL GDANSK02</w:t>
            </w:r>
          </w:p>
        </w:tc>
        <w:tc>
          <w:tcPr>
            <w:tcW w:w="2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C45C5" w:rsidRPr="001A002C" w:rsidRDefault="00AC45C5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A002C">
              <w:rPr>
                <w:rFonts w:ascii="Verdana" w:hAnsi="Verdana" w:cs="Calibri"/>
                <w:sz w:val="16"/>
                <w:szCs w:val="16"/>
                <w:lang w:val="en-GB"/>
              </w:rPr>
              <w:t xml:space="preserve">Institutional Coordinator </w:t>
            </w:r>
          </w:p>
          <w:p w:rsidR="00AC45C5" w:rsidRPr="001A002C" w:rsidRDefault="00AC45C5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A002C">
              <w:rPr>
                <w:rFonts w:ascii="Verdana" w:hAnsi="Verdana" w:cs="Calibri"/>
                <w:b/>
                <w:bCs/>
                <w:sz w:val="16"/>
                <w:szCs w:val="16"/>
                <w:lang w:val="en-GB"/>
              </w:rPr>
              <w:t>Maria Doerffer</w:t>
            </w:r>
            <w:r w:rsidRPr="001A002C">
              <w:rPr>
                <w:rFonts w:ascii="Verdana" w:hAnsi="Verdana" w:cs="Calibri"/>
                <w:sz w:val="16"/>
                <w:szCs w:val="16"/>
                <w:lang w:val="en-GB"/>
              </w:rPr>
              <w:t xml:space="preserve">, </w:t>
            </w:r>
            <w:hyperlink r:id="rId9" w:history="1">
              <w:r w:rsidRPr="001A002C">
                <w:rPr>
                  <w:rStyle w:val="Hipercze"/>
                  <w:rFonts w:ascii="Verdana" w:hAnsi="Verdana" w:cs="Calibri"/>
                  <w:sz w:val="16"/>
                  <w:szCs w:val="16"/>
                  <w:lang w:val="en-GB"/>
                </w:rPr>
                <w:t>mdoerffer@pg.edu.pl</w:t>
              </w:r>
            </w:hyperlink>
            <w:r w:rsidRPr="001A002C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</w:p>
          <w:p w:rsidR="00AC45C5" w:rsidRPr="001A002C" w:rsidRDefault="00EF224A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hyperlink r:id="rId10" w:history="1">
              <w:r w:rsidR="00AC45C5" w:rsidRPr="001A002C">
                <w:rPr>
                  <w:rStyle w:val="Hipercze"/>
                  <w:rFonts w:ascii="Verdana" w:hAnsi="Verdana" w:cs="Calibri"/>
                  <w:sz w:val="16"/>
                  <w:szCs w:val="16"/>
                  <w:lang w:val="en-GB"/>
                </w:rPr>
                <w:t>international@pg.edu.pl</w:t>
              </w:r>
            </w:hyperlink>
          </w:p>
          <w:p w:rsidR="00AC45C5" w:rsidRPr="001A002C" w:rsidRDefault="00AC45C5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A002C">
              <w:rPr>
                <w:rFonts w:ascii="Verdana" w:hAnsi="Verdana" w:cs="Calibri"/>
                <w:sz w:val="16"/>
                <w:szCs w:val="16"/>
                <w:lang w:val="en-GB"/>
              </w:rPr>
              <w:t>phone:+48 58 347 12 89</w:t>
            </w:r>
          </w:p>
          <w:p w:rsidR="00AC45C5" w:rsidRPr="001A002C" w:rsidRDefault="00AC45C5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A002C">
              <w:rPr>
                <w:rFonts w:ascii="Verdana" w:hAnsi="Verdana" w:cs="Calibri"/>
                <w:sz w:val="16"/>
                <w:szCs w:val="16"/>
                <w:lang w:val="en-GB"/>
              </w:rPr>
              <w:t>Fax: +48 58 347 11 70</w:t>
            </w:r>
          </w:p>
          <w:p w:rsidR="00AC45C5" w:rsidRPr="001A002C" w:rsidRDefault="00AC45C5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AC45C5" w:rsidRPr="001A002C" w:rsidRDefault="00AC45C5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A002C">
              <w:rPr>
                <w:rFonts w:ascii="Verdana" w:hAnsi="Verdana" w:cs="Calibri"/>
                <w:sz w:val="16"/>
                <w:szCs w:val="16"/>
                <w:lang w:val="en-GB"/>
              </w:rPr>
              <w:t>Coordinator at Faculty of Applied Physics and Mathematics</w:t>
            </w:r>
          </w:p>
          <w:p w:rsidR="00AC45C5" w:rsidRPr="001A002C" w:rsidRDefault="00AC45C5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1A002C">
              <w:rPr>
                <w:rFonts w:ascii="Verdana" w:hAnsi="Verdana" w:cs="Calibri"/>
                <w:sz w:val="16"/>
                <w:szCs w:val="16"/>
                <w:lang w:val="pl-PL"/>
              </w:rPr>
              <w:t xml:space="preserve">Justyna Szostak </w:t>
            </w:r>
            <w:hyperlink r:id="rId11" w:history="1">
              <w:r w:rsidRPr="001A002C">
                <w:rPr>
                  <w:rStyle w:val="Hipercze"/>
                  <w:rFonts w:ascii="Verdana" w:hAnsi="Verdana" w:cs="Calibri"/>
                  <w:sz w:val="16"/>
                  <w:szCs w:val="16"/>
                  <w:lang w:val="pl-PL"/>
                </w:rPr>
                <w:t>justyna.szostak@pg.edu.pl</w:t>
              </w:r>
            </w:hyperlink>
          </w:p>
          <w:p w:rsidR="00AC45C5" w:rsidRPr="001A002C" w:rsidRDefault="00AC45C5" w:rsidP="000F53C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A002C">
              <w:rPr>
                <w:rFonts w:ascii="Verdana" w:hAnsi="Verdana" w:cs="Calibri"/>
                <w:sz w:val="16"/>
                <w:szCs w:val="16"/>
                <w:lang w:val="en-GB"/>
              </w:rPr>
              <w:t>phone:+48 58 347 20 12</w:t>
            </w:r>
          </w:p>
          <w:p w:rsidR="00AC45C5" w:rsidRPr="00945FA5" w:rsidRDefault="00AC45C5" w:rsidP="000F53C4">
            <w:pPr>
              <w:spacing w:after="0" w:line="240" w:lineRule="auto"/>
              <w:rPr>
                <w:rFonts w:ascii="Verdana" w:hAnsi="Verdana" w:cs="Calibri"/>
                <w:sz w:val="18"/>
                <w:szCs w:val="20"/>
                <w:lang w:val="pl-PL"/>
              </w:rPr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C45C5" w:rsidRDefault="00EF224A" w:rsidP="000F53C4">
            <w:pPr>
              <w:spacing w:after="0" w:line="240" w:lineRule="auto"/>
              <w:rPr>
                <w:rStyle w:val="Hipercze"/>
                <w:rFonts w:ascii="Verdana" w:hAnsi="Verdana" w:cs="Calibri"/>
                <w:sz w:val="18"/>
                <w:szCs w:val="20"/>
                <w:lang w:val="pl-PL"/>
              </w:rPr>
            </w:pPr>
            <w:hyperlink r:id="rId12" w:history="1">
              <w:r w:rsidR="00AC45C5" w:rsidRPr="00945FA5">
                <w:rPr>
                  <w:rStyle w:val="Hipercze"/>
                  <w:rFonts w:ascii="Verdana" w:hAnsi="Verdana" w:cs="Calibri"/>
                  <w:sz w:val="18"/>
                  <w:szCs w:val="20"/>
                  <w:lang w:val="pl-PL"/>
                </w:rPr>
                <w:t>http://pg.edu.pl/</w:t>
              </w:r>
            </w:hyperlink>
          </w:p>
          <w:p w:rsidR="001A002C" w:rsidRPr="00945FA5" w:rsidRDefault="001A002C" w:rsidP="000F53C4">
            <w:pPr>
              <w:spacing w:after="0" w:line="240" w:lineRule="auto"/>
              <w:rPr>
                <w:rFonts w:ascii="Verdana" w:hAnsi="Verdana" w:cs="Calibri"/>
                <w:sz w:val="18"/>
                <w:szCs w:val="20"/>
                <w:lang w:val="pl-PL"/>
              </w:rPr>
            </w:pPr>
          </w:p>
          <w:p w:rsidR="001A002C" w:rsidRPr="00945FA5" w:rsidRDefault="001A002C" w:rsidP="000F53C4">
            <w:pPr>
              <w:spacing w:after="0" w:line="240" w:lineRule="auto"/>
              <w:rPr>
                <w:rFonts w:ascii="Verdana" w:hAnsi="Verdana" w:cs="Calibri"/>
                <w:sz w:val="18"/>
                <w:szCs w:val="20"/>
                <w:lang w:val="pl-PL"/>
              </w:rPr>
            </w:pPr>
            <w:hyperlink r:id="rId13" w:history="1">
              <w:r w:rsidR="00AC45C5" w:rsidRPr="001A002C">
                <w:rPr>
                  <w:rStyle w:val="Hipercze"/>
                  <w:rFonts w:ascii="Verdana" w:hAnsi="Verdana" w:cs="Calibri"/>
                  <w:sz w:val="18"/>
                  <w:szCs w:val="20"/>
                  <w:lang w:val="pl-PL"/>
                </w:rPr>
                <w:t>https://pg.edu.pl/international/about-erasmusplus</w:t>
              </w:r>
            </w:hyperlink>
          </w:p>
          <w:p w:rsidR="00AC45C5" w:rsidRPr="00945FA5" w:rsidRDefault="00AC45C5" w:rsidP="000F53C4">
            <w:pPr>
              <w:spacing w:after="0" w:line="240" w:lineRule="auto"/>
              <w:rPr>
                <w:rFonts w:ascii="Verdana" w:hAnsi="Verdana" w:cs="Calibri"/>
                <w:sz w:val="18"/>
                <w:szCs w:val="20"/>
                <w:lang w:val="pl-PL"/>
              </w:rPr>
            </w:pPr>
          </w:p>
          <w:p w:rsidR="00AC45C5" w:rsidRPr="00945FA5" w:rsidRDefault="00AC45C5" w:rsidP="000F53C4">
            <w:pPr>
              <w:spacing w:after="0" w:line="240" w:lineRule="auto"/>
              <w:rPr>
                <w:rFonts w:ascii="Verdana" w:hAnsi="Verdana" w:cs="Calibri"/>
                <w:color w:val="002060"/>
                <w:sz w:val="18"/>
                <w:szCs w:val="20"/>
                <w:lang w:val="pl-PL"/>
              </w:rPr>
            </w:pPr>
          </w:p>
          <w:p w:rsidR="00AC45C5" w:rsidRPr="00945FA5" w:rsidRDefault="00EF224A" w:rsidP="000F53C4">
            <w:pPr>
              <w:spacing w:after="0" w:line="240" w:lineRule="auto"/>
              <w:rPr>
                <w:rFonts w:ascii="Verdana" w:hAnsi="Verdana" w:cs="Calibri"/>
                <w:color w:val="002060"/>
                <w:sz w:val="18"/>
                <w:szCs w:val="20"/>
                <w:lang w:val="pl-PL"/>
              </w:rPr>
            </w:pPr>
            <w:hyperlink r:id="rId14" w:history="1">
              <w:r w:rsidR="00AC45C5" w:rsidRPr="00945FA5">
                <w:rPr>
                  <w:rStyle w:val="Hipercze"/>
                  <w:rFonts w:ascii="Verdana" w:hAnsi="Verdana"/>
                  <w:sz w:val="18"/>
                  <w:szCs w:val="18"/>
                  <w:lang w:val="pl-PL"/>
                </w:rPr>
                <w:t>https://ftims.pg.edu.pl/main-page</w:t>
              </w:r>
            </w:hyperlink>
          </w:p>
        </w:tc>
      </w:tr>
    </w:tbl>
    <w:p w:rsidR="00912966" w:rsidRPr="00AC45C5" w:rsidRDefault="00912966">
      <w:pPr>
        <w:rPr>
          <w:rFonts w:ascii="Verdana" w:hAnsi="Verdana" w:cs="Verdana"/>
          <w:color w:val="222222"/>
          <w:sz w:val="20"/>
          <w:szCs w:val="20"/>
          <w:shd w:val="clear" w:color="auto" w:fill="FFFFFF"/>
          <w:lang w:val="pl-PL"/>
        </w:rPr>
      </w:pPr>
    </w:p>
    <w:p w:rsidR="00AC45C5" w:rsidRDefault="00AC45C5" w:rsidP="00AC45C5">
      <w:pPr>
        <w:suppressAutoHyphens w:val="0"/>
        <w:spacing w:after="0" w:line="259" w:lineRule="auto"/>
        <w:rPr>
          <w:rFonts w:ascii="Verdana" w:hAnsi="Verdana"/>
          <w:b/>
          <w:sz w:val="20"/>
          <w:szCs w:val="20"/>
          <w:lang w:val="en-GB" w:eastAsia="ja-JP"/>
        </w:rPr>
      </w:pPr>
      <w:r w:rsidRPr="006B5FFE">
        <w:rPr>
          <w:rFonts w:ascii="Verdana" w:hAnsi="Verdana"/>
          <w:sz w:val="20"/>
          <w:szCs w:val="20"/>
          <w:lang w:val="en-GB" w:eastAsia="ja-JP"/>
        </w:rPr>
        <w:t>On-line application for Erasmus students</w:t>
      </w:r>
      <w:r w:rsidRPr="00945FA5">
        <w:rPr>
          <w:rFonts w:ascii="Verdana" w:hAnsi="Verdana"/>
          <w:b/>
          <w:sz w:val="18"/>
          <w:szCs w:val="20"/>
          <w:lang w:val="en-GB" w:eastAsia="ja-JP"/>
        </w:rPr>
        <w:t>:</w:t>
      </w:r>
      <w:r w:rsidRPr="006B5FFE">
        <w:rPr>
          <w:rFonts w:ascii="Verdana" w:hAnsi="Verdana"/>
          <w:b/>
          <w:sz w:val="20"/>
          <w:szCs w:val="20"/>
          <w:lang w:val="en-GB" w:eastAsia="ja-JP"/>
        </w:rPr>
        <w:t xml:space="preserve"> </w:t>
      </w:r>
    </w:p>
    <w:p w:rsidR="00AC45C5" w:rsidRDefault="00EF224A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  <w:hyperlink r:id="rId15" w:history="1">
        <w:r w:rsidR="00AC45C5" w:rsidRPr="006B5FFE">
          <w:rPr>
            <w:rFonts w:ascii="Verdana" w:hAnsi="Verdana"/>
            <w:color w:val="0000FF"/>
            <w:sz w:val="20"/>
            <w:szCs w:val="20"/>
            <w:u w:val="single"/>
            <w:lang w:val="en-GB" w:eastAsia="ja-JP"/>
          </w:rPr>
          <w:t>http://pg.edu.pl/international/erasmus-incoming-students</w:t>
        </w:r>
      </w:hyperlink>
      <w:r w:rsidR="00AC45C5" w:rsidRPr="006B5FFE">
        <w:rPr>
          <w:rFonts w:ascii="Verdana" w:hAnsi="Verdana"/>
          <w:sz w:val="20"/>
          <w:szCs w:val="20"/>
          <w:lang w:val="en-GB" w:eastAsia="ja-JP"/>
        </w:rPr>
        <w:t xml:space="preserve"> </w:t>
      </w:r>
    </w:p>
    <w:p w:rsidR="00945FA5" w:rsidRDefault="00945FA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</w:p>
    <w:p w:rsidR="00945FA5" w:rsidRDefault="00945FA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  <w:r>
        <w:rPr>
          <w:rFonts w:ascii="Verdana" w:hAnsi="Verdana"/>
          <w:sz w:val="20"/>
          <w:szCs w:val="20"/>
          <w:lang w:val="en-GB" w:eastAsia="ja-JP"/>
        </w:rPr>
        <w:t>On-line course catalogue:</w:t>
      </w:r>
    </w:p>
    <w:p w:rsidR="00945FA5" w:rsidRPr="00945FA5" w:rsidRDefault="00EF224A" w:rsidP="00945FA5">
      <w:pPr>
        <w:spacing w:after="0" w:line="240" w:lineRule="auto"/>
        <w:rPr>
          <w:rFonts w:ascii="Verdana" w:hAnsi="Verdana" w:cs="Calibri"/>
          <w:color w:val="002060"/>
          <w:sz w:val="20"/>
          <w:szCs w:val="20"/>
        </w:rPr>
      </w:pPr>
      <w:hyperlink r:id="rId16" w:history="1">
        <w:r w:rsidR="00945FA5" w:rsidRPr="00945FA5">
          <w:rPr>
            <w:rStyle w:val="Hipercze"/>
            <w:rFonts w:ascii="Verdana" w:hAnsi="Verdana" w:cs="Calibri"/>
            <w:sz w:val="20"/>
            <w:szCs w:val="20"/>
          </w:rPr>
          <w:t>www. ects.pg.edu.pl</w:t>
        </w:r>
      </w:hyperlink>
    </w:p>
    <w:p w:rsidR="00945FA5" w:rsidRDefault="00945FA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eastAsia="ja-JP"/>
        </w:rPr>
      </w:pPr>
    </w:p>
    <w:p w:rsidR="00945FA5" w:rsidRPr="00945FA5" w:rsidRDefault="00945FA5" w:rsidP="00945FA5">
      <w:pPr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  <w:lang w:eastAsia="ja-JP"/>
        </w:rPr>
        <w:t>The availability of courses chosen by incoming students is verified by the Faculty Coordinator</w:t>
      </w:r>
      <w:r w:rsidRPr="00945FA5">
        <w:rPr>
          <w:rFonts w:ascii="Verdana" w:hAnsi="Verdana"/>
          <w:sz w:val="18"/>
          <w:szCs w:val="20"/>
          <w:lang w:eastAsia="ja-JP"/>
        </w:rPr>
        <w:t xml:space="preserve">:  </w:t>
      </w:r>
      <w:r w:rsidRPr="00945FA5">
        <w:rPr>
          <w:rFonts w:ascii="Verdana" w:hAnsi="Verdana" w:cs="Calibri"/>
          <w:sz w:val="20"/>
          <w:szCs w:val="20"/>
        </w:rPr>
        <w:t xml:space="preserve">Justyna Szostak </w:t>
      </w:r>
      <w:hyperlink r:id="rId17" w:history="1">
        <w:r w:rsidRPr="00945FA5">
          <w:rPr>
            <w:rStyle w:val="Hipercze"/>
            <w:rFonts w:ascii="Verdana" w:hAnsi="Verdana" w:cs="Calibri"/>
            <w:sz w:val="20"/>
            <w:szCs w:val="20"/>
          </w:rPr>
          <w:t>justyna.szostak@pg.edu.pl</w:t>
        </w:r>
      </w:hyperlink>
    </w:p>
    <w:p w:rsidR="00945FA5" w:rsidRPr="00945FA5" w:rsidRDefault="00945FA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eastAsia="ja-JP"/>
        </w:rPr>
      </w:pPr>
    </w:p>
    <w:p w:rsidR="00945FA5" w:rsidRDefault="00945FA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eastAsia="ja-JP"/>
        </w:rPr>
      </w:pPr>
    </w:p>
    <w:p w:rsidR="00AC45C5" w:rsidRPr="006B5FFE" w:rsidRDefault="00AC45C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  <w:r w:rsidRPr="006B5FFE">
        <w:rPr>
          <w:rFonts w:ascii="Verdana" w:hAnsi="Verdana"/>
          <w:sz w:val="20"/>
          <w:szCs w:val="20"/>
          <w:lang w:eastAsia="ja-JP"/>
        </w:rPr>
        <w:t>More information about possibilities to learn Polish language can be found at the following website:</w:t>
      </w:r>
    </w:p>
    <w:p w:rsidR="00AC45C5" w:rsidRPr="006B5FFE" w:rsidRDefault="00EF224A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  <w:hyperlink r:id="rId18" w:history="1">
        <w:r w:rsidR="00AC45C5" w:rsidRPr="006B5FFE">
          <w:rPr>
            <w:rFonts w:ascii="Verdana" w:hAnsi="Verdana"/>
            <w:color w:val="0000FF"/>
            <w:sz w:val="20"/>
            <w:szCs w:val="20"/>
            <w:u w:val="single"/>
            <w:lang w:val="en-GB" w:eastAsia="ja-JP"/>
          </w:rPr>
          <w:t>https://pg.edu.pl/international/polish-language-courses</w:t>
        </w:r>
      </w:hyperlink>
    </w:p>
    <w:p w:rsidR="00945FA5" w:rsidRDefault="00945FA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</w:p>
    <w:p w:rsidR="00AC45C5" w:rsidRPr="006B5FFE" w:rsidRDefault="00AC45C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  <w:r w:rsidRPr="006B5FFE">
        <w:rPr>
          <w:rFonts w:ascii="Verdana" w:hAnsi="Verdana"/>
          <w:sz w:val="20"/>
          <w:szCs w:val="20"/>
          <w:lang w:val="en-GB" w:eastAsia="ja-JP"/>
        </w:rPr>
        <w:t>Gda</w:t>
      </w:r>
      <w:r>
        <w:rPr>
          <w:rFonts w:ascii="Verdana" w:hAnsi="Verdana"/>
          <w:sz w:val="20"/>
          <w:szCs w:val="20"/>
          <w:lang w:val="en-GB" w:eastAsia="ja-JP"/>
        </w:rPr>
        <w:t>ń</w:t>
      </w:r>
      <w:r w:rsidRPr="006B5FFE">
        <w:rPr>
          <w:rFonts w:ascii="Verdana" w:hAnsi="Verdana"/>
          <w:sz w:val="20"/>
          <w:szCs w:val="20"/>
          <w:lang w:val="en-GB" w:eastAsia="ja-JP"/>
        </w:rPr>
        <w:t xml:space="preserve">sk University of Technology welcomes students and teachers with disabilities. For all questions please, contact, Rector’s representative for persons with disabilities </w:t>
      </w:r>
      <w:hyperlink r:id="rId19" w:history="1">
        <w:r w:rsidRPr="006B5FFE">
          <w:rPr>
            <w:rFonts w:ascii="Verdana" w:hAnsi="Verdana"/>
            <w:color w:val="0000FF"/>
            <w:sz w:val="20"/>
            <w:szCs w:val="20"/>
            <w:u w:val="single"/>
            <w:lang w:val="en-GB" w:eastAsia="ja-JP"/>
          </w:rPr>
          <w:t>jakub.olczyk@pg.gda.pl</w:t>
        </w:r>
      </w:hyperlink>
      <w:r w:rsidRPr="006B5FFE">
        <w:rPr>
          <w:rFonts w:ascii="Verdana" w:hAnsi="Verdana"/>
          <w:sz w:val="20"/>
          <w:szCs w:val="20"/>
          <w:lang w:val="en-GB" w:eastAsia="ja-JP"/>
        </w:rPr>
        <w:t xml:space="preserve">, </w:t>
      </w:r>
      <w:proofErr w:type="spellStart"/>
      <w:r w:rsidRPr="006B5FFE">
        <w:rPr>
          <w:rFonts w:ascii="Verdana" w:hAnsi="Verdana"/>
          <w:sz w:val="20"/>
          <w:szCs w:val="20"/>
          <w:lang w:val="en-GB" w:eastAsia="ja-JP"/>
        </w:rPr>
        <w:t>tel</w:t>
      </w:r>
      <w:proofErr w:type="spellEnd"/>
      <w:r w:rsidRPr="006B5FFE">
        <w:rPr>
          <w:rFonts w:ascii="Verdana" w:hAnsi="Verdana"/>
          <w:sz w:val="20"/>
          <w:szCs w:val="20"/>
          <w:lang w:val="en-GB" w:eastAsia="ja-JP"/>
        </w:rPr>
        <w:t xml:space="preserve">: +48 58 347 13 13. </w:t>
      </w:r>
    </w:p>
    <w:p w:rsidR="00945FA5" w:rsidRDefault="00945FA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</w:p>
    <w:p w:rsidR="00AC45C5" w:rsidRPr="006B5FFE" w:rsidRDefault="00AC45C5" w:rsidP="00AC45C5">
      <w:pPr>
        <w:suppressAutoHyphens w:val="0"/>
        <w:spacing w:after="0" w:line="259" w:lineRule="auto"/>
        <w:rPr>
          <w:rFonts w:ascii="Verdana" w:hAnsi="Verdana"/>
          <w:sz w:val="20"/>
          <w:szCs w:val="20"/>
          <w:lang w:val="en-GB" w:eastAsia="ja-JP"/>
        </w:rPr>
      </w:pPr>
      <w:r w:rsidRPr="006B5FFE">
        <w:rPr>
          <w:rFonts w:ascii="Verdana" w:hAnsi="Verdana"/>
          <w:sz w:val="20"/>
          <w:szCs w:val="20"/>
          <w:lang w:val="en-GB" w:eastAsia="ja-JP"/>
        </w:rPr>
        <w:t>There is a variety of events and programmes for incoming students organized by Gda</w:t>
      </w:r>
      <w:r>
        <w:rPr>
          <w:rFonts w:ascii="Verdana" w:hAnsi="Verdana"/>
          <w:sz w:val="20"/>
          <w:szCs w:val="20"/>
          <w:lang w:val="en-GB" w:eastAsia="ja-JP"/>
        </w:rPr>
        <w:t>ń</w:t>
      </w:r>
      <w:r w:rsidRPr="006B5FFE">
        <w:rPr>
          <w:rFonts w:ascii="Verdana" w:hAnsi="Verdana"/>
          <w:sz w:val="20"/>
          <w:szCs w:val="20"/>
          <w:lang w:val="en-GB" w:eastAsia="ja-JP"/>
        </w:rPr>
        <w:t xml:space="preserve">sk University of Technology </w:t>
      </w:r>
      <w:hyperlink r:id="rId20" w:history="1">
        <w:r w:rsidRPr="006B5FFE">
          <w:rPr>
            <w:rFonts w:ascii="Verdana" w:hAnsi="Verdana"/>
            <w:color w:val="0000FF"/>
            <w:sz w:val="20"/>
            <w:szCs w:val="20"/>
            <w:u w:val="single"/>
            <w:lang w:val="en-GB" w:eastAsia="ja-JP"/>
          </w:rPr>
          <w:t>http://gdansk.esn.pl/</w:t>
        </w:r>
      </w:hyperlink>
      <w:r w:rsidRPr="006B5FFE">
        <w:rPr>
          <w:rFonts w:ascii="Verdana" w:hAnsi="Verdana"/>
          <w:sz w:val="20"/>
          <w:szCs w:val="20"/>
          <w:lang w:val="en-GB" w:eastAsia="ja-JP"/>
        </w:rPr>
        <w:t xml:space="preserve">  </w:t>
      </w:r>
    </w:p>
    <w:p w:rsidR="001A002C" w:rsidRDefault="001A002C">
      <w:pPr>
        <w:keepNext/>
        <w:keepLines/>
        <w:tabs>
          <w:tab w:val="left" w:pos="426"/>
        </w:tabs>
        <w:rPr>
          <w:rFonts w:ascii="Verdana" w:hAnsi="Verdana" w:cs="Verdana"/>
          <w:b/>
          <w:color w:val="002060"/>
          <w:lang w:val="en-GB"/>
        </w:rPr>
      </w:pPr>
    </w:p>
    <w:p w:rsidR="00912966" w:rsidRDefault="00912966">
      <w:pPr>
        <w:keepNext/>
        <w:keepLines/>
        <w:tabs>
          <w:tab w:val="left" w:pos="426"/>
        </w:tabs>
      </w:pPr>
      <w:r>
        <w:rPr>
          <w:rFonts w:ascii="Verdana" w:hAnsi="Verdana" w:cs="Verdana"/>
          <w:b/>
          <w:color w:val="002060"/>
          <w:lang w:val="en-GB"/>
        </w:rPr>
        <w:tab/>
        <w:t>Calendar</w:t>
      </w:r>
    </w:p>
    <w:p w:rsidR="00912966" w:rsidRDefault="00912966">
      <w:pPr>
        <w:pStyle w:val="Tekstpodstawowywcity"/>
        <w:rPr>
          <w:b/>
          <w:bCs/>
          <w:color w:val="FFFFFF"/>
          <w:sz w:val="14"/>
          <w:szCs w:val="14"/>
        </w:rPr>
      </w:pPr>
      <w:bookmarkStart w:id="0" w:name="P0_0"/>
      <w:bookmarkEnd w:id="0"/>
      <w:r>
        <w:t>Applications/information on nominated students must reach the receiving institution by:</w:t>
      </w: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142"/>
        <w:gridCol w:w="2412"/>
      </w:tblGrid>
      <w:tr w:rsidR="00912966" w:rsidTr="001A002C"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912966" w:rsidRDefault="001A002C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  <w:lang w:val="en-GB"/>
              </w:rPr>
            </w:pPr>
            <w:r w:rsidRPr="001A002C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  <w:lang w:val="en-GB"/>
              </w:rPr>
              <w:t>Academic Calendar:</w:t>
            </w:r>
          </w:p>
        </w:tc>
        <w:tc>
          <w:tcPr>
            <w:tcW w:w="3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912966" w:rsidRDefault="00912966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4"/>
                <w:szCs w:val="14"/>
                <w:lang w:val="en-GB"/>
              </w:rPr>
              <w:t>Autumn term</w:t>
            </w:r>
          </w:p>
        </w:tc>
        <w:tc>
          <w:tcPr>
            <w:tcW w:w="2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99"/>
            <w:vAlign w:val="center"/>
          </w:tcPr>
          <w:p w:rsidR="00912966" w:rsidRDefault="00912966">
            <w:pPr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4"/>
                <w:szCs w:val="14"/>
                <w:lang w:val="en-GB"/>
              </w:rPr>
              <w:t>Spring term</w:t>
            </w:r>
          </w:p>
        </w:tc>
      </w:tr>
      <w:tr w:rsidR="00AC45C5" w:rsidTr="001A002C"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Pr="00FB6D37" w:rsidRDefault="00EF224A" w:rsidP="000F53C4">
            <w:pPr>
              <w:spacing w:line="100" w:lineRule="atLeast"/>
              <w:jc w:val="center"/>
              <w:rPr>
                <w:sz w:val="14"/>
                <w:szCs w:val="14"/>
                <w:lang w:val="es-ES"/>
              </w:rPr>
            </w:pPr>
            <w:hyperlink r:id="rId21" w:history="1">
              <w:r w:rsidR="00AC45C5" w:rsidRPr="00FB6D37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val="es-ES" w:eastAsia="ja-JP"/>
                </w:rPr>
                <w:t>https://pg.edu.pl/dzial-ksztalcenia/academic-calendar</w:t>
              </w:r>
            </w:hyperlink>
          </w:p>
        </w:tc>
        <w:tc>
          <w:tcPr>
            <w:tcW w:w="3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Default="00AC45C5" w:rsidP="000F53C4">
            <w:pPr>
              <w:spacing w:line="100" w:lineRule="atLeast"/>
              <w:jc w:val="center"/>
              <w:rPr>
                <w:rFonts w:ascii="Verdana" w:hAnsi="Verdana" w:cs="Verdana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sz w:val="14"/>
                <w:szCs w:val="14"/>
                <w:lang w:val="en-GB"/>
              </w:rPr>
              <w:t>DEADLINE FOR APLICATION: 30</w:t>
            </w:r>
            <w:r>
              <w:rPr>
                <w:rFonts w:ascii="Verdana" w:hAnsi="Verdana" w:cs="Verdana"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rFonts w:ascii="Verdana" w:hAnsi="Verdana" w:cs="Verdana"/>
                <w:sz w:val="14"/>
                <w:szCs w:val="14"/>
                <w:lang w:val="en-GB"/>
              </w:rPr>
              <w:t xml:space="preserve"> JUNE</w:t>
            </w:r>
          </w:p>
        </w:tc>
        <w:tc>
          <w:tcPr>
            <w:tcW w:w="2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C45C5" w:rsidRDefault="00AC45C5" w:rsidP="000F53C4">
            <w:pPr>
              <w:spacing w:line="100" w:lineRule="atLeast"/>
              <w:jc w:val="center"/>
              <w:rPr>
                <w:rFonts w:ascii="Verdana" w:hAnsi="Verdana" w:cs="Verdana"/>
                <w:b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sz w:val="14"/>
                <w:szCs w:val="14"/>
                <w:lang w:val="en-GB"/>
              </w:rPr>
              <w:t>DEADLINE FOR APLICATION: 15</w:t>
            </w:r>
            <w:r>
              <w:rPr>
                <w:rFonts w:ascii="Verdana" w:hAnsi="Verdana" w:cs="Verdana"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rFonts w:ascii="Verdana" w:hAnsi="Verdana" w:cs="Verdana"/>
                <w:sz w:val="14"/>
                <w:szCs w:val="14"/>
                <w:lang w:val="en-GB"/>
              </w:rPr>
              <w:t xml:space="preserve"> DECEMBER</w:t>
            </w:r>
          </w:p>
        </w:tc>
      </w:tr>
    </w:tbl>
    <w:p w:rsidR="00912966" w:rsidRDefault="00912966">
      <w:pPr>
        <w:spacing w:before="120" w:after="360"/>
        <w:ind w:left="425"/>
      </w:pPr>
    </w:p>
    <w:p w:rsidR="00912966" w:rsidRDefault="00912966">
      <w:pPr>
        <w:pStyle w:val="Akapitzlist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 w:cs="Verdana"/>
          <w:i/>
          <w:sz w:val="20"/>
          <w:lang w:val="en-GB"/>
        </w:rPr>
      </w:pPr>
      <w:r>
        <w:rPr>
          <w:rFonts w:ascii="Verdana" w:hAnsi="Verdana" w:cs="Verdana"/>
          <w:b/>
          <w:color w:val="002060"/>
          <w:sz w:val="20"/>
          <w:szCs w:val="20"/>
          <w:u w:val="single"/>
        </w:rPr>
        <w:lastRenderedPageBreak/>
        <w:tab/>
        <w:t>Grading system</w:t>
      </w:r>
      <w:r w:rsidR="00945FA5">
        <w:rPr>
          <w:rFonts w:ascii="Verdana" w:hAnsi="Verdana" w:cs="Verdana"/>
          <w:b/>
          <w:color w:val="00206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color w:val="002060"/>
          <w:sz w:val="20"/>
          <w:szCs w:val="20"/>
          <w:u w:val="single"/>
        </w:rPr>
        <w:t>of the institution</w:t>
      </w:r>
    </w:p>
    <w:p w:rsidR="00945FA5" w:rsidRDefault="00945FA5" w:rsidP="00AC45C5">
      <w:pPr>
        <w:autoSpaceDE w:val="0"/>
        <w:autoSpaceDN w:val="0"/>
        <w:adjustRightInd w:val="0"/>
        <w:spacing w:after="0"/>
        <w:ind w:left="284" w:firstLine="283"/>
        <w:rPr>
          <w:rFonts w:ascii="Verdana" w:hAnsi="Verdana"/>
          <w:b/>
          <w:sz w:val="20"/>
          <w:lang w:val="en-GB"/>
        </w:rPr>
      </w:pPr>
    </w:p>
    <w:p w:rsidR="00AC45C5" w:rsidRPr="00FB6D37" w:rsidRDefault="00EF224A" w:rsidP="00AC45C5">
      <w:pPr>
        <w:autoSpaceDE w:val="0"/>
        <w:autoSpaceDN w:val="0"/>
        <w:adjustRightInd w:val="0"/>
        <w:spacing w:after="0"/>
        <w:ind w:left="284" w:firstLine="283"/>
        <w:rPr>
          <w:rFonts w:ascii="Verdana" w:hAnsi="Verdana"/>
          <w:lang w:val="en-GB"/>
        </w:rPr>
      </w:pPr>
      <w:hyperlink r:id="rId22" w:history="1">
        <w:r w:rsidR="00AC45C5" w:rsidRPr="00FB6D37">
          <w:rPr>
            <w:rStyle w:val="Hipercze"/>
            <w:rFonts w:ascii="Verdana" w:hAnsi="Verdana"/>
            <w:lang w:val="en-GB"/>
          </w:rPr>
          <w:t>http://pg.edu.pl/international/grading-system</w:t>
        </w:r>
      </w:hyperlink>
      <w:r w:rsidR="00AC45C5" w:rsidRPr="00FB6D37">
        <w:rPr>
          <w:rFonts w:ascii="Verdana" w:hAnsi="Verdana"/>
          <w:lang w:val="en-GB"/>
        </w:rPr>
        <w:t xml:space="preserve"> </w:t>
      </w:r>
    </w:p>
    <w:p w:rsidR="00AC45C5" w:rsidRDefault="00AC45C5" w:rsidP="00AC45C5">
      <w:pPr>
        <w:autoSpaceDE w:val="0"/>
        <w:autoSpaceDN w:val="0"/>
        <w:adjustRightInd w:val="0"/>
        <w:spacing w:after="0"/>
        <w:ind w:left="709"/>
        <w:jc w:val="both"/>
        <w:rPr>
          <w:rFonts w:ascii="Verdana" w:hAnsi="Verdana"/>
          <w:sz w:val="20"/>
          <w:lang w:val="en-GB"/>
        </w:rPr>
      </w:pPr>
    </w:p>
    <w:p w:rsidR="00AC45C5" w:rsidRPr="00FB6D37" w:rsidRDefault="00AC45C5" w:rsidP="00AC45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sz w:val="20"/>
          <w:szCs w:val="18"/>
          <w:lang w:val="en-GB"/>
        </w:rPr>
      </w:pPr>
      <w:r w:rsidRPr="00FB6D37">
        <w:rPr>
          <w:rFonts w:ascii="Verdana" w:hAnsi="Verdana" w:cs="Verdana"/>
          <w:sz w:val="20"/>
          <w:szCs w:val="18"/>
          <w:lang w:val="en-GB"/>
        </w:rPr>
        <w:t xml:space="preserve">A (5.0) very good / </w:t>
      </w:r>
      <w:proofErr w:type="spellStart"/>
      <w:r w:rsidRPr="00FB6D37">
        <w:rPr>
          <w:rFonts w:ascii="Verdana" w:hAnsi="Verdana" w:cs="Verdana"/>
          <w:sz w:val="20"/>
          <w:szCs w:val="18"/>
          <w:lang w:val="en-GB"/>
        </w:rPr>
        <w:t>bardzo</w:t>
      </w:r>
      <w:proofErr w:type="spellEnd"/>
      <w:r w:rsidRPr="00FB6D37">
        <w:rPr>
          <w:rFonts w:ascii="Verdana" w:hAnsi="Verdana" w:cs="Verdana"/>
          <w:sz w:val="20"/>
          <w:szCs w:val="18"/>
          <w:lang w:val="en-GB"/>
        </w:rPr>
        <w:t xml:space="preserve"> </w:t>
      </w:r>
      <w:proofErr w:type="spellStart"/>
      <w:r w:rsidRPr="00FB6D37">
        <w:rPr>
          <w:rFonts w:ascii="Verdana" w:hAnsi="Verdana" w:cs="Verdana"/>
          <w:sz w:val="20"/>
          <w:szCs w:val="18"/>
          <w:lang w:val="en-GB"/>
        </w:rPr>
        <w:t>dobry</w:t>
      </w:r>
      <w:proofErr w:type="spellEnd"/>
    </w:p>
    <w:p w:rsidR="00AC45C5" w:rsidRPr="00FB6D37" w:rsidRDefault="00AC45C5" w:rsidP="00AC45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sz w:val="20"/>
          <w:szCs w:val="18"/>
          <w:lang w:val="en-GB"/>
        </w:rPr>
      </w:pPr>
      <w:r w:rsidRPr="00FB6D37">
        <w:rPr>
          <w:rFonts w:ascii="Verdana" w:hAnsi="Verdana" w:cs="Verdana"/>
          <w:sz w:val="20"/>
          <w:szCs w:val="18"/>
          <w:lang w:val="en-GB"/>
        </w:rPr>
        <w:t xml:space="preserve">B (4.5) more than good / </w:t>
      </w:r>
      <w:proofErr w:type="spellStart"/>
      <w:r w:rsidRPr="00FB6D37">
        <w:rPr>
          <w:rFonts w:ascii="Verdana" w:hAnsi="Verdana" w:cs="Verdana"/>
          <w:sz w:val="20"/>
          <w:szCs w:val="18"/>
          <w:lang w:val="en-GB"/>
        </w:rPr>
        <w:t>dobry</w:t>
      </w:r>
      <w:proofErr w:type="spellEnd"/>
      <w:r w:rsidRPr="00FB6D37">
        <w:rPr>
          <w:rFonts w:ascii="Verdana" w:hAnsi="Verdana" w:cs="Verdana"/>
          <w:sz w:val="20"/>
          <w:szCs w:val="18"/>
          <w:lang w:val="en-GB"/>
        </w:rPr>
        <w:t xml:space="preserve"> plus</w:t>
      </w:r>
    </w:p>
    <w:p w:rsidR="00AC45C5" w:rsidRPr="00FB6D37" w:rsidRDefault="00AC45C5" w:rsidP="00AC45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sz w:val="20"/>
          <w:szCs w:val="18"/>
          <w:lang w:val="pl-PL"/>
        </w:rPr>
      </w:pPr>
      <w:r w:rsidRPr="00FB6D37">
        <w:rPr>
          <w:rFonts w:ascii="Verdana" w:hAnsi="Verdana" w:cs="Verdana"/>
          <w:sz w:val="20"/>
          <w:szCs w:val="18"/>
          <w:lang w:val="pl-PL"/>
        </w:rPr>
        <w:t xml:space="preserve">C (4.0) </w:t>
      </w:r>
      <w:proofErr w:type="spellStart"/>
      <w:r w:rsidRPr="00FB6D37">
        <w:rPr>
          <w:rFonts w:ascii="Verdana" w:hAnsi="Verdana" w:cs="Verdana"/>
          <w:sz w:val="20"/>
          <w:szCs w:val="18"/>
          <w:lang w:val="pl-PL"/>
        </w:rPr>
        <w:t>good</w:t>
      </w:r>
      <w:proofErr w:type="spellEnd"/>
      <w:r w:rsidRPr="00FB6D37">
        <w:rPr>
          <w:rFonts w:ascii="Verdana" w:hAnsi="Verdana" w:cs="Verdana"/>
          <w:sz w:val="20"/>
          <w:szCs w:val="18"/>
          <w:lang w:val="pl-PL"/>
        </w:rPr>
        <w:t xml:space="preserve"> / dobry</w:t>
      </w:r>
    </w:p>
    <w:p w:rsidR="00AC45C5" w:rsidRPr="00FB6D37" w:rsidRDefault="00AC45C5" w:rsidP="00AC45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sz w:val="20"/>
          <w:szCs w:val="18"/>
          <w:lang w:val="pl-PL"/>
        </w:rPr>
      </w:pPr>
      <w:r w:rsidRPr="00FB6D37">
        <w:rPr>
          <w:rFonts w:ascii="Verdana" w:hAnsi="Verdana" w:cs="Verdana"/>
          <w:sz w:val="20"/>
          <w:szCs w:val="18"/>
          <w:lang w:val="pl-PL"/>
        </w:rPr>
        <w:t xml:space="preserve">D (3.5) </w:t>
      </w:r>
      <w:proofErr w:type="spellStart"/>
      <w:r w:rsidRPr="00FB6D37">
        <w:rPr>
          <w:rFonts w:ascii="Verdana" w:hAnsi="Verdana" w:cs="Verdana"/>
          <w:sz w:val="20"/>
          <w:szCs w:val="18"/>
          <w:lang w:val="pl-PL"/>
        </w:rPr>
        <w:t>quite</w:t>
      </w:r>
      <w:proofErr w:type="spellEnd"/>
      <w:r w:rsidRPr="00FB6D37">
        <w:rPr>
          <w:rFonts w:ascii="Verdana" w:hAnsi="Verdana" w:cs="Verdana"/>
          <w:sz w:val="20"/>
          <w:szCs w:val="18"/>
          <w:lang w:val="pl-PL"/>
        </w:rPr>
        <w:t xml:space="preserve"> </w:t>
      </w:r>
      <w:proofErr w:type="spellStart"/>
      <w:r w:rsidRPr="00FB6D37">
        <w:rPr>
          <w:rFonts w:ascii="Verdana" w:hAnsi="Verdana" w:cs="Verdana"/>
          <w:sz w:val="20"/>
          <w:szCs w:val="18"/>
          <w:lang w:val="pl-PL"/>
        </w:rPr>
        <w:t>good</w:t>
      </w:r>
      <w:proofErr w:type="spellEnd"/>
      <w:r w:rsidRPr="00FB6D37">
        <w:rPr>
          <w:rFonts w:ascii="Verdana" w:hAnsi="Verdana" w:cs="Verdana"/>
          <w:sz w:val="20"/>
          <w:szCs w:val="18"/>
          <w:lang w:val="pl-PL"/>
        </w:rPr>
        <w:t xml:space="preserve"> / dostateczny plus</w:t>
      </w:r>
    </w:p>
    <w:p w:rsidR="00AC45C5" w:rsidRPr="00FB6D37" w:rsidRDefault="00AC45C5" w:rsidP="00AC45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sz w:val="20"/>
          <w:szCs w:val="18"/>
        </w:rPr>
      </w:pPr>
      <w:r w:rsidRPr="00FB6D37">
        <w:rPr>
          <w:rFonts w:ascii="Verdana" w:hAnsi="Verdana" w:cs="Verdana"/>
          <w:sz w:val="20"/>
          <w:szCs w:val="18"/>
        </w:rPr>
        <w:t xml:space="preserve">E (3.0) satisfactory / </w:t>
      </w:r>
      <w:proofErr w:type="spellStart"/>
      <w:r w:rsidRPr="00FB6D37">
        <w:rPr>
          <w:rFonts w:ascii="Verdana" w:hAnsi="Verdana" w:cs="Verdana"/>
          <w:sz w:val="20"/>
          <w:szCs w:val="18"/>
        </w:rPr>
        <w:t>dostateczny</w:t>
      </w:r>
      <w:proofErr w:type="spellEnd"/>
    </w:p>
    <w:p w:rsidR="00AC45C5" w:rsidRPr="00FB6D37" w:rsidRDefault="00AC45C5" w:rsidP="00AC45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sz w:val="20"/>
          <w:szCs w:val="18"/>
        </w:rPr>
      </w:pPr>
      <w:r w:rsidRPr="00FB6D37">
        <w:rPr>
          <w:rFonts w:ascii="Verdana" w:hAnsi="Verdana" w:cs="Verdana"/>
          <w:sz w:val="20"/>
          <w:szCs w:val="18"/>
        </w:rPr>
        <w:t xml:space="preserve">F (2.0) insufficient / </w:t>
      </w:r>
      <w:proofErr w:type="spellStart"/>
      <w:r w:rsidRPr="00FB6D37">
        <w:rPr>
          <w:rFonts w:ascii="Verdana" w:hAnsi="Verdana" w:cs="Verdana"/>
          <w:sz w:val="20"/>
          <w:szCs w:val="18"/>
        </w:rPr>
        <w:t>niedostateczny</w:t>
      </w:r>
      <w:proofErr w:type="spellEnd"/>
    </w:p>
    <w:p w:rsidR="00AC45C5" w:rsidRDefault="00AC45C5" w:rsidP="00AC45C5">
      <w:pPr>
        <w:autoSpaceDE w:val="0"/>
        <w:autoSpaceDN w:val="0"/>
        <w:adjustRightInd w:val="0"/>
        <w:spacing w:after="0"/>
        <w:ind w:left="709"/>
        <w:jc w:val="both"/>
        <w:rPr>
          <w:rFonts w:ascii="Verdana" w:hAnsi="Verdana"/>
          <w:sz w:val="20"/>
          <w:lang w:val="en-GB"/>
        </w:rPr>
      </w:pPr>
    </w:p>
    <w:p w:rsidR="00AC45C5" w:rsidRPr="00A13C51" w:rsidRDefault="00AC45C5" w:rsidP="00AC45C5">
      <w:pPr>
        <w:autoSpaceDE w:val="0"/>
        <w:spacing w:after="360"/>
        <w:ind w:left="540"/>
        <w:jc w:val="both"/>
        <w:rPr>
          <w:rFonts w:ascii="Verdana" w:hAnsi="Verdana" w:cs="Verdana"/>
          <w:b/>
          <w:color w:val="002060"/>
          <w:sz w:val="20"/>
          <w:szCs w:val="20"/>
          <w:u w:val="single"/>
          <w:lang w:val="es-ES"/>
        </w:rPr>
      </w:pPr>
      <w:bookmarkStart w:id="1" w:name="_GoBack"/>
      <w:bookmarkEnd w:id="1"/>
    </w:p>
    <w:p w:rsidR="00AC45C5" w:rsidRDefault="00AC45C5" w:rsidP="00AC45C5">
      <w:pPr>
        <w:pStyle w:val="Akapitzlist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2060"/>
          <w:sz w:val="20"/>
          <w:szCs w:val="20"/>
          <w:u w:val="single"/>
        </w:rPr>
        <w:t>Visa</w:t>
      </w:r>
    </w:p>
    <w:p w:rsidR="00AC45C5" w:rsidRDefault="00AC45C5" w:rsidP="00AC45C5">
      <w:pPr>
        <w:pStyle w:val="Akapitzlist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Information and assistance can be provided by the following contact points and information sources:</w:t>
      </w:r>
    </w:p>
    <w:p w:rsidR="00AC45C5" w:rsidRDefault="00AC45C5" w:rsidP="00AC45C5">
      <w:pPr>
        <w:pStyle w:val="Akapitzlist"/>
        <w:widowControl w:val="0"/>
        <w:tabs>
          <w:tab w:val="left" w:pos="-360"/>
        </w:tabs>
        <w:spacing w:after="240"/>
        <w:ind w:left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805" w:type="dxa"/>
        <w:tblLayout w:type="fixed"/>
        <w:tblLook w:val="0000" w:firstRow="0" w:lastRow="0" w:firstColumn="0" w:lastColumn="0" w:noHBand="0" w:noVBand="0"/>
      </w:tblPr>
      <w:tblGrid>
        <w:gridCol w:w="1843"/>
        <w:gridCol w:w="1996"/>
        <w:gridCol w:w="4833"/>
      </w:tblGrid>
      <w:tr w:rsidR="00AC45C5" w:rsidTr="000F53C4">
        <w:trPr>
          <w:trHeight w:val="312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Institution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</w:tc>
        <w:tc>
          <w:tcPr>
            <w:tcW w:w="4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b/>
                <w:bCs/>
                <w:sz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AC45C5" w:rsidTr="000F53C4">
        <w:trPr>
          <w:trHeight w:val="404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lang w:val="en-GB"/>
              </w:rPr>
              <w:t>PL GDANSK02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Pr="00E30193" w:rsidRDefault="00AC45C5" w:rsidP="000F53C4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FB6D37">
              <w:rPr>
                <w:rFonts w:ascii="Verdana" w:hAnsi="Verdana"/>
                <w:sz w:val="16"/>
                <w:szCs w:val="18"/>
                <w:lang w:val="pl-PL"/>
              </w:rPr>
              <w:t xml:space="preserve">Paulina Szumera, </w:t>
            </w:r>
            <w:hyperlink r:id="rId23" w:history="1">
              <w:r w:rsidRPr="00FB6D37">
                <w:rPr>
                  <w:rStyle w:val="Hipercze"/>
                  <w:rFonts w:ascii="Verdana" w:hAnsi="Verdana"/>
                  <w:sz w:val="16"/>
                  <w:szCs w:val="18"/>
                  <w:lang w:val="pl-PL"/>
                </w:rPr>
                <w:t>pauszume@pg.edu.pl</w:t>
              </w:r>
            </w:hyperlink>
          </w:p>
          <w:p w:rsidR="00AC45C5" w:rsidRPr="00E30193" w:rsidRDefault="00AC45C5" w:rsidP="000F53C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B6D37">
              <w:rPr>
                <w:rFonts w:ascii="Verdana" w:hAnsi="Verdana"/>
                <w:sz w:val="16"/>
                <w:szCs w:val="18"/>
                <w:lang w:val="pl-PL"/>
              </w:rPr>
              <w:t>tel</w:t>
            </w:r>
            <w:proofErr w:type="spellEnd"/>
            <w:r w:rsidRPr="00FB6D37">
              <w:rPr>
                <w:rFonts w:ascii="Verdana" w:hAnsi="Verdana"/>
                <w:sz w:val="16"/>
                <w:szCs w:val="18"/>
                <w:lang w:val="pl-PL"/>
              </w:rPr>
              <w:t>:+48 58 347 23 84</w:t>
            </w:r>
          </w:p>
        </w:tc>
        <w:tc>
          <w:tcPr>
            <w:tcW w:w="4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C45C5" w:rsidRPr="00E30193" w:rsidRDefault="00EF224A" w:rsidP="000F53C4">
            <w:pPr>
              <w:pStyle w:val="HeaderFooter"/>
              <w:rPr>
                <w:rFonts w:ascii="Verdana" w:hAnsi="Verdana" w:cs="Arial"/>
                <w:sz w:val="18"/>
                <w:szCs w:val="18"/>
                <w:lang w:val="fr-FR"/>
              </w:rPr>
            </w:pPr>
            <w:hyperlink r:id="rId24" w:history="1">
              <w:r w:rsidR="00AC45C5" w:rsidRPr="00E30193">
                <w:rPr>
                  <w:rStyle w:val="Hipercze"/>
                  <w:rFonts w:ascii="Verdana" w:hAnsi="Verdana" w:cs="Arial"/>
                  <w:sz w:val="18"/>
                  <w:szCs w:val="18"/>
                  <w:lang w:val="fr-FR"/>
                </w:rPr>
                <w:t>http://pg.edu.pl/international/legal-stay</w:t>
              </w:r>
            </w:hyperlink>
            <w:r w:rsidR="00AC45C5" w:rsidRPr="00E30193">
              <w:rPr>
                <w:rFonts w:ascii="Verdana" w:hAnsi="Verdana" w:cs="Arial"/>
                <w:sz w:val="18"/>
                <w:szCs w:val="18"/>
                <w:lang w:val="fr-FR"/>
              </w:rPr>
              <w:t xml:space="preserve">   </w:t>
            </w:r>
          </w:p>
        </w:tc>
      </w:tr>
    </w:tbl>
    <w:p w:rsidR="00AC45C5" w:rsidRDefault="00AC45C5" w:rsidP="00AC45C5">
      <w:pPr>
        <w:pStyle w:val="Akapitzlist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 w:cs="Verdana"/>
          <w:b/>
          <w:color w:val="002060"/>
          <w:sz w:val="20"/>
          <w:szCs w:val="20"/>
          <w:u w:val="single"/>
        </w:rPr>
      </w:pPr>
    </w:p>
    <w:p w:rsidR="00AC45C5" w:rsidRDefault="00AC45C5" w:rsidP="00AC45C5">
      <w:pPr>
        <w:pStyle w:val="Akapitzlist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2060"/>
          <w:sz w:val="20"/>
          <w:szCs w:val="20"/>
          <w:u w:val="single"/>
        </w:rPr>
        <w:t>Insurance</w:t>
      </w:r>
    </w:p>
    <w:p w:rsidR="00AC45C5" w:rsidRDefault="00AC45C5" w:rsidP="00AC45C5">
      <w:pPr>
        <w:pStyle w:val="Akapitzlist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 w:cs="Verdana"/>
          <w:b/>
          <w:bCs/>
          <w:color w:val="FFFFFF"/>
          <w:sz w:val="20"/>
          <w:lang w:val="en-GB"/>
        </w:rPr>
      </w:pPr>
      <w:r>
        <w:rPr>
          <w:rFonts w:ascii="Verdana" w:hAnsi="Verdana" w:cs="Verdana"/>
          <w:sz w:val="20"/>
          <w:szCs w:val="20"/>
        </w:rPr>
        <w:t>Information and assistance can be provided by the following contact points and information sources:</w:t>
      </w:r>
    </w:p>
    <w:tbl>
      <w:tblPr>
        <w:tblW w:w="0" w:type="auto"/>
        <w:tblInd w:w="805" w:type="dxa"/>
        <w:tblLayout w:type="fixed"/>
        <w:tblLook w:val="0000" w:firstRow="0" w:lastRow="0" w:firstColumn="0" w:lastColumn="0" w:noHBand="0" w:noVBand="0"/>
      </w:tblPr>
      <w:tblGrid>
        <w:gridCol w:w="1843"/>
        <w:gridCol w:w="2138"/>
        <w:gridCol w:w="4691"/>
      </w:tblGrid>
      <w:tr w:rsidR="00AC45C5" w:rsidTr="000F53C4">
        <w:trPr>
          <w:trHeight w:val="312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Institution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</w:tc>
        <w:tc>
          <w:tcPr>
            <w:tcW w:w="4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b/>
                <w:bCs/>
                <w:sz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AC45C5" w:rsidTr="000F53C4">
        <w:trPr>
          <w:trHeight w:val="404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lang w:val="en-GB"/>
              </w:rPr>
              <w:t>PL GDANSK02</w:t>
            </w:r>
          </w:p>
        </w:tc>
        <w:tc>
          <w:tcPr>
            <w:tcW w:w="2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Pr="00E30193" w:rsidRDefault="00AC45C5" w:rsidP="000F53C4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E30193">
              <w:rPr>
                <w:rFonts w:ascii="Verdana" w:hAnsi="Verdana"/>
                <w:sz w:val="18"/>
                <w:szCs w:val="18"/>
                <w:lang w:val="pl-PL"/>
              </w:rPr>
              <w:t xml:space="preserve">Paulina Szumera, </w:t>
            </w:r>
            <w:hyperlink r:id="rId25" w:history="1">
              <w:r w:rsidRPr="00FB6D37">
                <w:rPr>
                  <w:rStyle w:val="Hipercze"/>
                  <w:rFonts w:ascii="Verdana" w:hAnsi="Verdana"/>
                  <w:sz w:val="16"/>
                  <w:szCs w:val="18"/>
                  <w:lang w:val="pl-PL"/>
                </w:rPr>
                <w:t>pauszume@pg.edu.pl</w:t>
              </w:r>
            </w:hyperlink>
          </w:p>
          <w:p w:rsidR="00AC45C5" w:rsidRPr="00E30193" w:rsidRDefault="00AC45C5" w:rsidP="000F53C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B6D37">
              <w:rPr>
                <w:rFonts w:ascii="Verdana" w:hAnsi="Verdana"/>
                <w:sz w:val="16"/>
                <w:szCs w:val="18"/>
                <w:lang w:val="pl-PL"/>
              </w:rPr>
              <w:t>tel</w:t>
            </w:r>
            <w:proofErr w:type="spellEnd"/>
            <w:r w:rsidRPr="00FB6D37">
              <w:rPr>
                <w:rFonts w:ascii="Verdana" w:hAnsi="Verdana"/>
                <w:sz w:val="16"/>
                <w:szCs w:val="18"/>
                <w:lang w:val="pl-PL"/>
              </w:rPr>
              <w:t>:+48 58 347 23 84</w:t>
            </w:r>
          </w:p>
        </w:tc>
        <w:tc>
          <w:tcPr>
            <w:tcW w:w="4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C45C5" w:rsidRPr="00E30193" w:rsidRDefault="00AC45C5" w:rsidP="000F53C4">
            <w:pPr>
              <w:pStyle w:val="HeaderFoo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E30193">
              <w:rPr>
                <w:rFonts w:ascii="Verdana" w:hAnsi="Verdana" w:cs="Arial"/>
                <w:sz w:val="18"/>
                <w:szCs w:val="18"/>
              </w:rPr>
              <w:t>https://pg.edu.pl/international/medical-care</w:t>
            </w:r>
          </w:p>
        </w:tc>
      </w:tr>
    </w:tbl>
    <w:p w:rsidR="00AC45C5" w:rsidRDefault="00AC45C5" w:rsidP="00AC45C5">
      <w:pPr>
        <w:pStyle w:val="Akapitzlist"/>
        <w:widowControl w:val="0"/>
        <w:tabs>
          <w:tab w:val="left" w:pos="-360"/>
        </w:tabs>
        <w:spacing w:before="120" w:after="160"/>
        <w:ind w:left="0"/>
        <w:jc w:val="both"/>
      </w:pPr>
    </w:p>
    <w:p w:rsidR="00AC45C5" w:rsidRDefault="00945FA5" w:rsidP="00AC45C5">
      <w:pPr>
        <w:pStyle w:val="Akapitzlist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2060"/>
          <w:sz w:val="20"/>
          <w:szCs w:val="20"/>
          <w:u w:val="single"/>
        </w:rPr>
        <w:t xml:space="preserve"> </w:t>
      </w:r>
      <w:r w:rsidR="00AC45C5">
        <w:rPr>
          <w:rFonts w:ascii="Verdana" w:hAnsi="Verdana" w:cs="Verdana"/>
          <w:b/>
          <w:color w:val="002060"/>
          <w:sz w:val="20"/>
          <w:szCs w:val="20"/>
          <w:u w:val="single"/>
        </w:rPr>
        <w:t>Housing</w:t>
      </w:r>
    </w:p>
    <w:p w:rsidR="00AC45C5" w:rsidRDefault="00AC45C5" w:rsidP="00AC45C5">
      <w:pPr>
        <w:pStyle w:val="Akapitzlist"/>
        <w:widowControl w:val="0"/>
        <w:tabs>
          <w:tab w:val="left" w:pos="-360"/>
        </w:tabs>
        <w:spacing w:after="120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receiving institution will guide incoming mobile participants in finding accommodation, according to the requirements of the Erasmus Charter for Higher Education.</w:t>
      </w:r>
    </w:p>
    <w:p w:rsidR="00AC45C5" w:rsidRDefault="00AC45C5" w:rsidP="00AC45C5">
      <w:pPr>
        <w:pStyle w:val="Akapitzlist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 w:cs="Verdana"/>
          <w:b/>
          <w:bCs/>
          <w:color w:val="FFFFFF"/>
          <w:sz w:val="20"/>
          <w:lang w:val="en-GB"/>
        </w:rPr>
      </w:pPr>
      <w:r>
        <w:rPr>
          <w:rFonts w:ascii="Verdana" w:hAnsi="Verdana" w:cs="Verdana"/>
          <w:sz w:val="20"/>
          <w:szCs w:val="20"/>
        </w:rPr>
        <w:t>Information and assistance can be provided by the following persons and information sources:</w:t>
      </w:r>
    </w:p>
    <w:tbl>
      <w:tblPr>
        <w:tblW w:w="0" w:type="auto"/>
        <w:tblInd w:w="805" w:type="dxa"/>
        <w:tblLayout w:type="fixed"/>
        <w:tblLook w:val="0000" w:firstRow="0" w:lastRow="0" w:firstColumn="0" w:lastColumn="0" w:noHBand="0" w:noVBand="0"/>
      </w:tblPr>
      <w:tblGrid>
        <w:gridCol w:w="3037"/>
        <w:gridCol w:w="2530"/>
        <w:gridCol w:w="3105"/>
      </w:tblGrid>
      <w:tr w:rsidR="00AC45C5" w:rsidTr="000F53C4">
        <w:trPr>
          <w:trHeight w:val="354"/>
        </w:trPr>
        <w:tc>
          <w:tcPr>
            <w:tcW w:w="3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Institution</w:t>
            </w: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</w:tc>
        <w:tc>
          <w:tcPr>
            <w:tcW w:w="3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99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b/>
                <w:bCs/>
                <w:sz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AC45C5" w:rsidTr="000F53C4">
        <w:trPr>
          <w:trHeight w:val="454"/>
        </w:trPr>
        <w:tc>
          <w:tcPr>
            <w:tcW w:w="3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Default="00AC45C5" w:rsidP="000F53C4">
            <w:pPr>
              <w:jc w:val="center"/>
              <w:rPr>
                <w:rFonts w:ascii="Verdana" w:hAnsi="Verdana" w:cs="Verdana"/>
                <w:sz w:val="20"/>
                <w:lang w:val="es-ES"/>
              </w:rPr>
            </w:pPr>
            <w:r>
              <w:rPr>
                <w:rFonts w:ascii="Verdana" w:hAnsi="Verdana" w:cs="Verdana"/>
                <w:b/>
                <w:sz w:val="20"/>
                <w:lang w:val="es-ES"/>
              </w:rPr>
              <w:t>PL GDANSK02</w:t>
            </w: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C45C5" w:rsidRPr="00E30193" w:rsidRDefault="00AC45C5" w:rsidP="000F53C4">
            <w:pPr>
              <w:spacing w:after="0"/>
              <w:rPr>
                <w:rFonts w:ascii="Verdana" w:hAnsi="Verdana"/>
                <w:sz w:val="18"/>
                <w:szCs w:val="18"/>
                <w:lang w:val="pl-PL"/>
              </w:rPr>
            </w:pPr>
            <w:r w:rsidRPr="00E30193">
              <w:rPr>
                <w:rFonts w:ascii="Verdana" w:hAnsi="Verdana"/>
                <w:sz w:val="18"/>
                <w:szCs w:val="18"/>
                <w:lang w:val="pl-PL"/>
              </w:rPr>
              <w:t xml:space="preserve">Paulina Szumera, </w:t>
            </w:r>
            <w:hyperlink r:id="rId26" w:history="1">
              <w:r w:rsidRPr="00E30193">
                <w:rPr>
                  <w:rStyle w:val="Hipercze"/>
                  <w:rFonts w:ascii="Verdana" w:hAnsi="Verdana"/>
                  <w:sz w:val="18"/>
                  <w:szCs w:val="18"/>
                  <w:lang w:val="pl-PL"/>
                </w:rPr>
                <w:t>pauszume@pg.edu.pl</w:t>
              </w:r>
            </w:hyperlink>
          </w:p>
          <w:p w:rsidR="00AC45C5" w:rsidRPr="00E30193" w:rsidRDefault="00AC45C5" w:rsidP="000F53C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30193">
              <w:rPr>
                <w:rFonts w:ascii="Verdana" w:hAnsi="Verdana"/>
                <w:sz w:val="18"/>
                <w:szCs w:val="18"/>
                <w:lang w:val="pl-PL"/>
              </w:rPr>
              <w:t>tel</w:t>
            </w:r>
            <w:proofErr w:type="spellEnd"/>
            <w:r w:rsidRPr="00E30193">
              <w:rPr>
                <w:rFonts w:ascii="Verdana" w:hAnsi="Verdana"/>
                <w:sz w:val="18"/>
                <w:szCs w:val="18"/>
                <w:lang w:val="pl-PL"/>
              </w:rPr>
              <w:t>:+48 58 347 23 84</w:t>
            </w:r>
          </w:p>
        </w:tc>
        <w:tc>
          <w:tcPr>
            <w:tcW w:w="3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C45C5" w:rsidRPr="00E30193" w:rsidRDefault="00AC45C5" w:rsidP="000F53C4">
            <w:pPr>
              <w:pStyle w:val="HeaderFoo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E30193">
              <w:rPr>
                <w:rFonts w:ascii="Verdana" w:hAnsi="Verdana" w:cs="Arial"/>
                <w:sz w:val="18"/>
                <w:szCs w:val="18"/>
              </w:rPr>
              <w:t>https://pg.edu.pl/international/accomodation</w:t>
            </w:r>
          </w:p>
        </w:tc>
      </w:tr>
    </w:tbl>
    <w:p w:rsidR="00AC45C5" w:rsidRDefault="00AC45C5" w:rsidP="00AC45C5">
      <w:pPr>
        <w:pStyle w:val="Akapitzlist"/>
        <w:widowControl w:val="0"/>
        <w:tabs>
          <w:tab w:val="left" w:pos="-360"/>
        </w:tabs>
        <w:spacing w:before="120" w:after="160"/>
        <w:ind w:left="0"/>
        <w:jc w:val="both"/>
      </w:pPr>
    </w:p>
    <w:sectPr w:rsidR="00AC45C5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4A" w:rsidRDefault="00EF224A">
      <w:pPr>
        <w:spacing w:after="0" w:line="240" w:lineRule="auto"/>
      </w:pPr>
      <w:r>
        <w:separator/>
      </w:r>
    </w:p>
  </w:endnote>
  <w:endnote w:type="continuationSeparator" w:id="0">
    <w:p w:rsidR="00EF224A" w:rsidRDefault="00EF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 Unicode MS"/>
    <w:charset w:val="80"/>
    <w:family w:val="swiss"/>
    <w:pitch w:val="variable"/>
  </w:font>
  <w:font w:name="文泉驛點陣正黑">
    <w:charset w:val="80"/>
    <w:family w:val="auto"/>
    <w:pitch w:val="variable"/>
  </w:font>
  <w:font w:name="Nimbus Sans L">
    <w:altName w:val="Arial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66" w:rsidRDefault="009129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66" w:rsidRDefault="0091296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002C">
      <w:rPr>
        <w:noProof/>
      </w:rPr>
      <w:t>2</w:t>
    </w:r>
    <w:r>
      <w:fldChar w:fldCharType="end"/>
    </w:r>
  </w:p>
  <w:p w:rsidR="00912966" w:rsidRDefault="00912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66" w:rsidRDefault="009129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4A" w:rsidRDefault="00EF224A">
      <w:pPr>
        <w:spacing w:after="0" w:line="240" w:lineRule="auto"/>
      </w:pPr>
      <w:r>
        <w:separator/>
      </w:r>
    </w:p>
  </w:footnote>
  <w:footnote w:type="continuationSeparator" w:id="0">
    <w:p w:rsidR="00EF224A" w:rsidRDefault="00EF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66" w:rsidRDefault="00912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66" w:rsidRDefault="009129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80" w:hanging="420"/>
      </w:pPr>
    </w:lvl>
  </w:abstractNum>
  <w:abstractNum w:abstractNumId="2">
    <w:nsid w:val="25F27F89"/>
    <w:multiLevelType w:val="hybridMultilevel"/>
    <w:tmpl w:val="FDF2B76E"/>
    <w:lvl w:ilvl="0" w:tplc="4B461B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1F"/>
    <w:rsid w:val="000F53C4"/>
    <w:rsid w:val="001A002C"/>
    <w:rsid w:val="004729FC"/>
    <w:rsid w:val="00690299"/>
    <w:rsid w:val="00912966"/>
    <w:rsid w:val="00945FA5"/>
    <w:rsid w:val="00AC45C5"/>
    <w:rsid w:val="00D0671F"/>
    <w:rsid w:val="00D470C1"/>
    <w:rsid w:val="00EC2CF6"/>
    <w:rsid w:val="00E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alibri" w:eastAsia="SimSun" w:hAnsi="Calibri" w:cs="Calibri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eastAsia="SimSun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eastAsia="SimSun" w:hAnsi="Symbo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alibri" w:eastAsia="Calibri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tuloCar">
    <w:name w:val="Título Car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SubttuloCar">
    <w:name w:val="Subtítulo Car"/>
    <w:rPr>
      <w:color w:val="5A5A5A"/>
      <w:spacing w:val="10"/>
    </w:rPr>
  </w:style>
  <w:style w:type="character" w:customStyle="1" w:styleId="Ttulo1Car">
    <w:name w:val="Título 1 Car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tulo2Car">
    <w:name w:val="Título 2 Car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tulo3Car">
    <w:name w:val="Título 3 Car"/>
    <w:rPr>
      <w:rFonts w:ascii="Calibri Light" w:eastAsia="SimSun" w:hAnsi="Calibri Light" w:cs="Times New Roman"/>
      <w:b/>
      <w:bCs/>
      <w:color w:val="000000"/>
    </w:rPr>
  </w:style>
  <w:style w:type="character" w:customStyle="1" w:styleId="Ttulo4Car">
    <w:name w:val="Título 4 Car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tulo5Car">
    <w:name w:val="Título 5 Car"/>
    <w:rPr>
      <w:rFonts w:ascii="Calibri Light" w:eastAsia="SimSun" w:hAnsi="Calibri Light" w:cs="Times New Roman"/>
      <w:color w:val="252525"/>
    </w:rPr>
  </w:style>
  <w:style w:type="character" w:customStyle="1" w:styleId="Ttulo6Car">
    <w:name w:val="Título 6 Car"/>
    <w:rPr>
      <w:rFonts w:ascii="Calibri Light" w:eastAsia="SimSun" w:hAnsi="Calibri Light" w:cs="Times New Roman"/>
      <w:i/>
      <w:iCs/>
      <w:color w:val="252525"/>
    </w:rPr>
  </w:style>
  <w:style w:type="character" w:customStyle="1" w:styleId="Ttulo7Car">
    <w:name w:val="Título 7 Car"/>
    <w:rPr>
      <w:rFonts w:ascii="Calibri Light" w:eastAsia="SimSun" w:hAnsi="Calibri Light" w:cs="Times New Roman"/>
      <w:i/>
      <w:iCs/>
      <w:color w:val="404040"/>
    </w:rPr>
  </w:style>
  <w:style w:type="character" w:customStyle="1" w:styleId="Ttulo8Car">
    <w:name w:val="Título 8 Car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tulo9Car">
    <w:name w:val="Título 9 Car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Wyrnieniedelikatne">
    <w:name w:val="Subtle Emphasis"/>
    <w:qFormat/>
    <w:rPr>
      <w:i/>
      <w:iCs/>
      <w:color w:val="404040"/>
    </w:rPr>
  </w:style>
  <w:style w:type="character" w:styleId="Uwydatnienie">
    <w:name w:val="Emphasis"/>
    <w:qFormat/>
    <w:rPr>
      <w:i/>
      <w:iCs/>
      <w:color w:val="000000"/>
    </w:rPr>
  </w:style>
  <w:style w:type="character" w:styleId="Wyrnienieintensywne">
    <w:name w:val="Intense Emphasis"/>
    <w:qFormat/>
    <w:rPr>
      <w:b/>
      <w:bCs/>
      <w:i/>
      <w:iCs/>
      <w:caps/>
    </w:rPr>
  </w:style>
  <w:style w:type="character" w:styleId="Pogrubienie">
    <w:name w:val="Strong"/>
    <w:qFormat/>
    <w:rPr>
      <w:b/>
      <w:bCs/>
      <w:color w:val="000000"/>
    </w:rPr>
  </w:style>
  <w:style w:type="character" w:customStyle="1" w:styleId="CitaCar">
    <w:name w:val="Cita Car"/>
    <w:rPr>
      <w:i/>
      <w:iCs/>
      <w:color w:val="000000"/>
    </w:rPr>
  </w:style>
  <w:style w:type="character" w:customStyle="1" w:styleId="CitadestacadaCar">
    <w:name w:val="Cita destacada Car"/>
    <w:rPr>
      <w:color w:val="000000"/>
      <w:shd w:val="clear" w:color="auto" w:fill="F2F2F2"/>
    </w:rPr>
  </w:style>
  <w:style w:type="character" w:styleId="Odwoaniedelikatne">
    <w:name w:val="Subtle Reference"/>
    <w:qFormat/>
    <w:rPr>
      <w:smallCaps/>
      <w:color w:val="404040"/>
      <w:u w:val="single"/>
    </w:rPr>
  </w:style>
  <w:style w:type="character" w:styleId="Odwoanieintensywne">
    <w:name w:val="Intense Reference"/>
    <w:qFormat/>
    <w:rPr>
      <w:b/>
      <w:bCs/>
      <w:smallCaps/>
      <w:u w:val="single"/>
    </w:rPr>
  </w:style>
  <w:style w:type="character" w:styleId="Tytuksiki">
    <w:name w:val="Book Title"/>
    <w:qFormat/>
    <w:rPr>
      <w:b w:val="0"/>
      <w:bCs w:val="0"/>
      <w:smallCaps/>
      <w:spacing w:val="5"/>
    </w:rPr>
  </w:style>
  <w:style w:type="character" w:customStyle="1" w:styleId="TextonotapieCar">
    <w:name w:val="Texto nota pie Car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cze">
    <w:name w:val="Hyperlink"/>
    <w:qFormat/>
    <w:rPr>
      <w:color w:val="0000FF"/>
      <w:u w:val="single"/>
    </w:rPr>
  </w:style>
  <w:style w:type="character" w:styleId="UyteHipercze">
    <w:name w:val="FollowedHyperlink"/>
    <w:rPr>
      <w:color w:val="B26B02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  <w:lang w:val="en-US"/>
    </w:rPr>
  </w:style>
  <w:style w:type="character" w:styleId="Odwoanieprzypisudolnego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Odwoanieprzypisukocowego">
    <w:name w:val="endnote reference"/>
    <w:rPr>
      <w:vertAlign w:val="superscript"/>
    </w:rPr>
  </w:style>
  <w:style w:type="paragraph" w:customStyle="1" w:styleId="Encabezado1">
    <w:name w:val="Encabezado1"/>
    <w:basedOn w:val="Normalny"/>
    <w:next w:val="Tekstpodstawowy"/>
    <w:pPr>
      <w:keepNext/>
      <w:spacing w:before="240" w:after="120"/>
    </w:pPr>
    <w:rPr>
      <w:rFonts w:ascii="Arimo" w:eastAsia="文泉驛點陣正黑" w:hAnsi="Arimo" w:cs="Nimbus Sans 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Nimbus Sans L"/>
    </w:rPr>
  </w:style>
  <w:style w:type="paragraph" w:customStyle="1" w:styleId="Etiqueta">
    <w:name w:val="Etiqueta"/>
    <w:basedOn w:val="Normalny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ndice">
    <w:name w:val="Índice"/>
    <w:basedOn w:val="Normalny"/>
    <w:pPr>
      <w:suppressLineNumbers/>
    </w:pPr>
    <w:rPr>
      <w:rFonts w:cs="Nimbus Sans L"/>
    </w:rPr>
  </w:style>
  <w:style w:type="paragraph" w:styleId="Tytu">
    <w:name w:val="Title"/>
    <w:basedOn w:val="Normalny"/>
    <w:next w:val="Normalny"/>
    <w:qFormat/>
    <w:pPr>
      <w:spacing w:after="0" w:line="100" w:lineRule="atLeast"/>
    </w:pPr>
    <w:rPr>
      <w:rFonts w:ascii="Calibri Light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qFormat/>
    <w:rPr>
      <w:color w:val="5A5A5A"/>
      <w:spacing w:val="10"/>
    </w:rPr>
  </w:style>
  <w:style w:type="paragraph" w:styleId="Cytat">
    <w:name w:val="Quote"/>
    <w:basedOn w:val="Normalny"/>
    <w:next w:val="Normalny"/>
    <w:qFormat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customStyle="1" w:styleId="Epgrafe1">
    <w:name w:val="Epígrafe1"/>
    <w:basedOn w:val="Normalny"/>
    <w:next w:val="Normalny"/>
    <w:pPr>
      <w:spacing w:after="200" w:line="100" w:lineRule="atLeast"/>
    </w:pPr>
    <w:rPr>
      <w:i/>
      <w:iCs/>
      <w:color w:val="323232"/>
      <w:sz w:val="18"/>
      <w:szCs w:val="18"/>
    </w:rPr>
  </w:style>
  <w:style w:type="paragraph" w:styleId="Nagwekspisutreci">
    <w:name w:val="TOC Heading"/>
    <w:basedOn w:val="Nagwek1"/>
    <w:next w:val="Normalny"/>
    <w:qFormat/>
  </w:style>
  <w:style w:type="paragraph" w:styleId="Bezodstpw">
    <w:name w:val="No Spacing"/>
    <w:qFormat/>
    <w:pPr>
      <w:suppressAutoHyphens/>
    </w:pPr>
    <w:rPr>
      <w:rFonts w:ascii="Calibri" w:eastAsia="SimSun" w:hAnsi="Calibri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pacing w:after="0"/>
      <w:ind w:left="720"/>
    </w:pPr>
  </w:style>
  <w:style w:type="paragraph" w:styleId="Tekstprzypisudolnego">
    <w:name w:val="footnote text"/>
    <w:basedOn w:val="Normalny"/>
    <w:pPr>
      <w:spacing w:after="200" w:line="276" w:lineRule="auto"/>
    </w:pPr>
    <w:rPr>
      <w:rFonts w:eastAsia="Calibri" w:cs="Times New Roman"/>
      <w:sz w:val="20"/>
      <w:szCs w:val="20"/>
      <w:lang w:val="en-GB"/>
    </w:rPr>
  </w:style>
  <w:style w:type="paragraph" w:styleId="Nagwek">
    <w:name w:val="header"/>
    <w:basedOn w:val="Normalny"/>
    <w:pPr>
      <w:spacing w:after="0" w:line="100" w:lineRule="atLeast"/>
    </w:pPr>
  </w:style>
  <w:style w:type="paragraph" w:styleId="Stopka">
    <w:name w:val="footer"/>
    <w:basedOn w:val="Normalny"/>
    <w:pPr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pPr>
      <w:widowControl w:val="0"/>
      <w:autoSpaceDE w:val="0"/>
      <w:spacing w:after="0" w:line="100" w:lineRule="atLeast"/>
      <w:ind w:right="85"/>
      <w:jc w:val="both"/>
    </w:pPr>
    <w:rPr>
      <w:rFonts w:ascii="Arial" w:eastAsia="Times New Roman" w:hAnsi="Arial"/>
      <w:sz w:val="24"/>
      <w:szCs w:val="24"/>
      <w:lang w:val="en-GB"/>
    </w:rPr>
  </w:style>
  <w:style w:type="paragraph" w:customStyle="1" w:styleId="ZDGName">
    <w:name w:val="Z_DGName"/>
    <w:basedOn w:val="Normalny"/>
    <w:pPr>
      <w:widowControl w:val="0"/>
      <w:autoSpaceDE w:val="0"/>
      <w:spacing w:after="0" w:line="100" w:lineRule="atLeast"/>
      <w:ind w:right="85"/>
    </w:pPr>
    <w:rPr>
      <w:rFonts w:ascii="Arial" w:eastAsia="Times New Roman" w:hAnsi="Arial"/>
      <w:sz w:val="16"/>
      <w:szCs w:val="16"/>
      <w:lang w:val="en-GB"/>
    </w:rPr>
  </w:style>
  <w:style w:type="paragraph" w:customStyle="1" w:styleId="Textodebloque1">
    <w:name w:val="Texto de bloque1"/>
    <w:basedOn w:val="Normalny"/>
    <w:pPr>
      <w:spacing w:after="0"/>
      <w:ind w:left="140" w:right="140"/>
    </w:pPr>
    <w:rPr>
      <w:b/>
      <w:bCs/>
      <w:sz w:val="20"/>
      <w:lang w:val="en-GB"/>
    </w:rPr>
  </w:style>
  <w:style w:type="paragraph" w:customStyle="1" w:styleId="Textocomentario1">
    <w:name w:val="Texto comentario1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xtocomentario1"/>
    <w:next w:val="Textocomentario1"/>
    <w:rPr>
      <w:b/>
      <w:bCs/>
    </w:rPr>
  </w:style>
  <w:style w:type="paragraph" w:customStyle="1" w:styleId="Mapadeldocumento1">
    <w:name w:val="Mapa del documento1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709" w:hanging="284"/>
    </w:pPr>
    <w:rPr>
      <w:rFonts w:ascii="Verdana" w:hAnsi="Verdana" w:cs="Verdana"/>
      <w:sz w:val="20"/>
      <w:lang w:val="en-GB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ny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HeaderFooter">
    <w:name w:val="Header &amp; Footer"/>
    <w:rsid w:val="00AC45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alibri" w:eastAsia="SimSun" w:hAnsi="Calibri" w:cs="Calibri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eastAsia="SimSun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eastAsia="SimSun" w:hAnsi="Symbo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alibri" w:eastAsia="Calibri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tuloCar">
    <w:name w:val="Título Car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SubttuloCar">
    <w:name w:val="Subtítulo Car"/>
    <w:rPr>
      <w:color w:val="5A5A5A"/>
      <w:spacing w:val="10"/>
    </w:rPr>
  </w:style>
  <w:style w:type="character" w:customStyle="1" w:styleId="Ttulo1Car">
    <w:name w:val="Título 1 Car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tulo2Car">
    <w:name w:val="Título 2 Car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tulo3Car">
    <w:name w:val="Título 3 Car"/>
    <w:rPr>
      <w:rFonts w:ascii="Calibri Light" w:eastAsia="SimSun" w:hAnsi="Calibri Light" w:cs="Times New Roman"/>
      <w:b/>
      <w:bCs/>
      <w:color w:val="000000"/>
    </w:rPr>
  </w:style>
  <w:style w:type="character" w:customStyle="1" w:styleId="Ttulo4Car">
    <w:name w:val="Título 4 Car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tulo5Car">
    <w:name w:val="Título 5 Car"/>
    <w:rPr>
      <w:rFonts w:ascii="Calibri Light" w:eastAsia="SimSun" w:hAnsi="Calibri Light" w:cs="Times New Roman"/>
      <w:color w:val="252525"/>
    </w:rPr>
  </w:style>
  <w:style w:type="character" w:customStyle="1" w:styleId="Ttulo6Car">
    <w:name w:val="Título 6 Car"/>
    <w:rPr>
      <w:rFonts w:ascii="Calibri Light" w:eastAsia="SimSun" w:hAnsi="Calibri Light" w:cs="Times New Roman"/>
      <w:i/>
      <w:iCs/>
      <w:color w:val="252525"/>
    </w:rPr>
  </w:style>
  <w:style w:type="character" w:customStyle="1" w:styleId="Ttulo7Car">
    <w:name w:val="Título 7 Car"/>
    <w:rPr>
      <w:rFonts w:ascii="Calibri Light" w:eastAsia="SimSun" w:hAnsi="Calibri Light" w:cs="Times New Roman"/>
      <w:i/>
      <w:iCs/>
      <w:color w:val="404040"/>
    </w:rPr>
  </w:style>
  <w:style w:type="character" w:customStyle="1" w:styleId="Ttulo8Car">
    <w:name w:val="Título 8 Car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tulo9Car">
    <w:name w:val="Título 9 Car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Wyrnieniedelikatne">
    <w:name w:val="Subtle Emphasis"/>
    <w:qFormat/>
    <w:rPr>
      <w:i/>
      <w:iCs/>
      <w:color w:val="404040"/>
    </w:rPr>
  </w:style>
  <w:style w:type="character" w:styleId="Uwydatnienie">
    <w:name w:val="Emphasis"/>
    <w:qFormat/>
    <w:rPr>
      <w:i/>
      <w:iCs/>
      <w:color w:val="000000"/>
    </w:rPr>
  </w:style>
  <w:style w:type="character" w:styleId="Wyrnienieintensywne">
    <w:name w:val="Intense Emphasis"/>
    <w:qFormat/>
    <w:rPr>
      <w:b/>
      <w:bCs/>
      <w:i/>
      <w:iCs/>
      <w:caps/>
    </w:rPr>
  </w:style>
  <w:style w:type="character" w:styleId="Pogrubienie">
    <w:name w:val="Strong"/>
    <w:qFormat/>
    <w:rPr>
      <w:b/>
      <w:bCs/>
      <w:color w:val="000000"/>
    </w:rPr>
  </w:style>
  <w:style w:type="character" w:customStyle="1" w:styleId="CitaCar">
    <w:name w:val="Cita Car"/>
    <w:rPr>
      <w:i/>
      <w:iCs/>
      <w:color w:val="000000"/>
    </w:rPr>
  </w:style>
  <w:style w:type="character" w:customStyle="1" w:styleId="CitadestacadaCar">
    <w:name w:val="Cita destacada Car"/>
    <w:rPr>
      <w:color w:val="000000"/>
      <w:shd w:val="clear" w:color="auto" w:fill="F2F2F2"/>
    </w:rPr>
  </w:style>
  <w:style w:type="character" w:styleId="Odwoaniedelikatne">
    <w:name w:val="Subtle Reference"/>
    <w:qFormat/>
    <w:rPr>
      <w:smallCaps/>
      <w:color w:val="404040"/>
      <w:u w:val="single"/>
    </w:rPr>
  </w:style>
  <w:style w:type="character" w:styleId="Odwoanieintensywne">
    <w:name w:val="Intense Reference"/>
    <w:qFormat/>
    <w:rPr>
      <w:b/>
      <w:bCs/>
      <w:smallCaps/>
      <w:u w:val="single"/>
    </w:rPr>
  </w:style>
  <w:style w:type="character" w:styleId="Tytuksiki">
    <w:name w:val="Book Title"/>
    <w:qFormat/>
    <w:rPr>
      <w:b w:val="0"/>
      <w:bCs w:val="0"/>
      <w:smallCaps/>
      <w:spacing w:val="5"/>
    </w:rPr>
  </w:style>
  <w:style w:type="character" w:customStyle="1" w:styleId="TextonotapieCar">
    <w:name w:val="Texto nota pie Car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cze">
    <w:name w:val="Hyperlink"/>
    <w:qFormat/>
    <w:rPr>
      <w:color w:val="0000FF"/>
      <w:u w:val="single"/>
    </w:rPr>
  </w:style>
  <w:style w:type="character" w:styleId="UyteHipercze">
    <w:name w:val="FollowedHyperlink"/>
    <w:rPr>
      <w:color w:val="B26B02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  <w:lang w:val="en-US"/>
    </w:rPr>
  </w:style>
  <w:style w:type="character" w:styleId="Odwoanieprzypisudolnego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Odwoanieprzypisukocowego">
    <w:name w:val="endnote reference"/>
    <w:rPr>
      <w:vertAlign w:val="superscript"/>
    </w:rPr>
  </w:style>
  <w:style w:type="paragraph" w:customStyle="1" w:styleId="Encabezado1">
    <w:name w:val="Encabezado1"/>
    <w:basedOn w:val="Normalny"/>
    <w:next w:val="Tekstpodstawowy"/>
    <w:pPr>
      <w:keepNext/>
      <w:spacing w:before="240" w:after="120"/>
    </w:pPr>
    <w:rPr>
      <w:rFonts w:ascii="Arimo" w:eastAsia="文泉驛點陣正黑" w:hAnsi="Arimo" w:cs="Nimbus Sans 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Nimbus Sans L"/>
    </w:rPr>
  </w:style>
  <w:style w:type="paragraph" w:customStyle="1" w:styleId="Etiqueta">
    <w:name w:val="Etiqueta"/>
    <w:basedOn w:val="Normalny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ndice">
    <w:name w:val="Índice"/>
    <w:basedOn w:val="Normalny"/>
    <w:pPr>
      <w:suppressLineNumbers/>
    </w:pPr>
    <w:rPr>
      <w:rFonts w:cs="Nimbus Sans L"/>
    </w:rPr>
  </w:style>
  <w:style w:type="paragraph" w:styleId="Tytu">
    <w:name w:val="Title"/>
    <w:basedOn w:val="Normalny"/>
    <w:next w:val="Normalny"/>
    <w:qFormat/>
    <w:pPr>
      <w:spacing w:after="0" w:line="100" w:lineRule="atLeast"/>
    </w:pPr>
    <w:rPr>
      <w:rFonts w:ascii="Calibri Light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qFormat/>
    <w:rPr>
      <w:color w:val="5A5A5A"/>
      <w:spacing w:val="10"/>
    </w:rPr>
  </w:style>
  <w:style w:type="paragraph" w:styleId="Cytat">
    <w:name w:val="Quote"/>
    <w:basedOn w:val="Normalny"/>
    <w:next w:val="Normalny"/>
    <w:qFormat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customStyle="1" w:styleId="Epgrafe1">
    <w:name w:val="Epígrafe1"/>
    <w:basedOn w:val="Normalny"/>
    <w:next w:val="Normalny"/>
    <w:pPr>
      <w:spacing w:after="200" w:line="100" w:lineRule="atLeast"/>
    </w:pPr>
    <w:rPr>
      <w:i/>
      <w:iCs/>
      <w:color w:val="323232"/>
      <w:sz w:val="18"/>
      <w:szCs w:val="18"/>
    </w:rPr>
  </w:style>
  <w:style w:type="paragraph" w:styleId="Nagwekspisutreci">
    <w:name w:val="TOC Heading"/>
    <w:basedOn w:val="Nagwek1"/>
    <w:next w:val="Normalny"/>
    <w:qFormat/>
  </w:style>
  <w:style w:type="paragraph" w:styleId="Bezodstpw">
    <w:name w:val="No Spacing"/>
    <w:qFormat/>
    <w:pPr>
      <w:suppressAutoHyphens/>
    </w:pPr>
    <w:rPr>
      <w:rFonts w:ascii="Calibri" w:eastAsia="SimSun" w:hAnsi="Calibri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pacing w:after="0"/>
      <w:ind w:left="720"/>
    </w:pPr>
  </w:style>
  <w:style w:type="paragraph" w:styleId="Tekstprzypisudolnego">
    <w:name w:val="footnote text"/>
    <w:basedOn w:val="Normalny"/>
    <w:pPr>
      <w:spacing w:after="200" w:line="276" w:lineRule="auto"/>
    </w:pPr>
    <w:rPr>
      <w:rFonts w:eastAsia="Calibri" w:cs="Times New Roman"/>
      <w:sz w:val="20"/>
      <w:szCs w:val="20"/>
      <w:lang w:val="en-GB"/>
    </w:rPr>
  </w:style>
  <w:style w:type="paragraph" w:styleId="Nagwek">
    <w:name w:val="header"/>
    <w:basedOn w:val="Normalny"/>
    <w:pPr>
      <w:spacing w:after="0" w:line="100" w:lineRule="atLeast"/>
    </w:pPr>
  </w:style>
  <w:style w:type="paragraph" w:styleId="Stopka">
    <w:name w:val="footer"/>
    <w:basedOn w:val="Normalny"/>
    <w:pPr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pPr>
      <w:widowControl w:val="0"/>
      <w:autoSpaceDE w:val="0"/>
      <w:spacing w:after="0" w:line="100" w:lineRule="atLeast"/>
      <w:ind w:right="85"/>
      <w:jc w:val="both"/>
    </w:pPr>
    <w:rPr>
      <w:rFonts w:ascii="Arial" w:eastAsia="Times New Roman" w:hAnsi="Arial"/>
      <w:sz w:val="24"/>
      <w:szCs w:val="24"/>
      <w:lang w:val="en-GB"/>
    </w:rPr>
  </w:style>
  <w:style w:type="paragraph" w:customStyle="1" w:styleId="ZDGName">
    <w:name w:val="Z_DGName"/>
    <w:basedOn w:val="Normalny"/>
    <w:pPr>
      <w:widowControl w:val="0"/>
      <w:autoSpaceDE w:val="0"/>
      <w:spacing w:after="0" w:line="100" w:lineRule="atLeast"/>
      <w:ind w:right="85"/>
    </w:pPr>
    <w:rPr>
      <w:rFonts w:ascii="Arial" w:eastAsia="Times New Roman" w:hAnsi="Arial"/>
      <w:sz w:val="16"/>
      <w:szCs w:val="16"/>
      <w:lang w:val="en-GB"/>
    </w:rPr>
  </w:style>
  <w:style w:type="paragraph" w:customStyle="1" w:styleId="Textodebloque1">
    <w:name w:val="Texto de bloque1"/>
    <w:basedOn w:val="Normalny"/>
    <w:pPr>
      <w:spacing w:after="0"/>
      <w:ind w:left="140" w:right="140"/>
    </w:pPr>
    <w:rPr>
      <w:b/>
      <w:bCs/>
      <w:sz w:val="20"/>
      <w:lang w:val="en-GB"/>
    </w:rPr>
  </w:style>
  <w:style w:type="paragraph" w:customStyle="1" w:styleId="Textocomentario1">
    <w:name w:val="Texto comentario1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xtocomentario1"/>
    <w:next w:val="Textocomentario1"/>
    <w:rPr>
      <w:b/>
      <w:bCs/>
    </w:rPr>
  </w:style>
  <w:style w:type="paragraph" w:customStyle="1" w:styleId="Mapadeldocumento1">
    <w:name w:val="Mapa del documento1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709" w:hanging="284"/>
    </w:pPr>
    <w:rPr>
      <w:rFonts w:ascii="Verdana" w:hAnsi="Verdana" w:cs="Verdana"/>
      <w:sz w:val="20"/>
      <w:lang w:val="en-GB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ny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HeaderFooter">
    <w:name w:val="Header &amp; Footer"/>
    <w:rsid w:val="00AC45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pg.edu.pl/international/about-erasmusplus" TargetMode="External"/><Relationship Id="rId18" Type="http://schemas.openxmlformats.org/officeDocument/2006/relationships/hyperlink" Target="https://pg.edu.pl/international/polish-language-courses" TargetMode="External"/><Relationship Id="rId26" Type="http://schemas.openxmlformats.org/officeDocument/2006/relationships/hyperlink" Target="mailto:pauszume@pg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g.edu.pl/dzial-ksztalcenia/academic-calend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.edu.pl/" TargetMode="External"/><Relationship Id="rId17" Type="http://schemas.openxmlformats.org/officeDocument/2006/relationships/hyperlink" Target="mailto:international@pg.gda.pl" TargetMode="External"/><Relationship Id="rId25" Type="http://schemas.openxmlformats.org/officeDocument/2006/relationships/hyperlink" Target="mailto:pauszume@pg.edu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ts.pg.edu.pl" TargetMode="External"/><Relationship Id="rId20" Type="http://schemas.openxmlformats.org/officeDocument/2006/relationships/hyperlink" Target="http://gdansk.esn.pl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ternational@pg.gda.pl" TargetMode="External"/><Relationship Id="rId24" Type="http://schemas.openxmlformats.org/officeDocument/2006/relationships/hyperlink" Target="http://pg.edu.pl/international/legal-sta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g.edu.pl/international/erasmus-incoming-students" TargetMode="External"/><Relationship Id="rId23" Type="http://schemas.openxmlformats.org/officeDocument/2006/relationships/hyperlink" Target="mailto:pauszume@pg.edu.pl" TargetMode="External"/><Relationship Id="rId28" Type="http://schemas.openxmlformats.org/officeDocument/2006/relationships/footer" Target="footer1.xml"/><Relationship Id="rId10" Type="http://schemas.openxmlformats.org/officeDocument/2006/relationships/hyperlink" Target="mailto:international@pg.gda.pl" TargetMode="External"/><Relationship Id="rId19" Type="http://schemas.openxmlformats.org/officeDocument/2006/relationships/hyperlink" Target="mailto:jakub.olczyk@pg.gda.p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doerffer@pg.gda.pl" TargetMode="External"/><Relationship Id="rId14" Type="http://schemas.openxmlformats.org/officeDocument/2006/relationships/hyperlink" Target="https://ftims.pg.edu.pl/main-page" TargetMode="External"/><Relationship Id="rId22" Type="http://schemas.openxmlformats.org/officeDocument/2006/relationships/hyperlink" Target="http://pg.edu.pl/international/grading-system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3768</CharactersWithSpaces>
  <SharedDoc>false</SharedDoc>
  <HLinks>
    <vt:vector size="174" baseType="variant">
      <vt:variant>
        <vt:i4>3604572</vt:i4>
      </vt:variant>
      <vt:variant>
        <vt:i4>81</vt:i4>
      </vt:variant>
      <vt:variant>
        <vt:i4>0</vt:i4>
      </vt:variant>
      <vt:variant>
        <vt:i4>5</vt:i4>
      </vt:variant>
      <vt:variant>
        <vt:lpwstr>mailto:pauszume@pg.edu.pl</vt:lpwstr>
      </vt:variant>
      <vt:variant>
        <vt:lpwstr/>
      </vt:variant>
      <vt:variant>
        <vt:i4>6553609</vt:i4>
      </vt:variant>
      <vt:variant>
        <vt:i4>78</vt:i4>
      </vt:variant>
      <vt:variant>
        <vt:i4>0</vt:i4>
      </vt:variant>
      <vt:variant>
        <vt:i4>5</vt:i4>
      </vt:variant>
      <vt:variant>
        <vt:lpwstr>mailto:sacuinfo1@us.es</vt:lpwstr>
      </vt:variant>
      <vt:variant>
        <vt:lpwstr/>
      </vt:variant>
      <vt:variant>
        <vt:i4>1114159</vt:i4>
      </vt:variant>
      <vt:variant>
        <vt:i4>75</vt:i4>
      </vt:variant>
      <vt:variant>
        <vt:i4>0</vt:i4>
      </vt:variant>
      <vt:variant>
        <vt:i4>5</vt:i4>
      </vt:variant>
      <vt:variant>
        <vt:lpwstr>mailto:sacudocu20@us.es</vt:lpwstr>
      </vt:variant>
      <vt:variant>
        <vt:lpwstr/>
      </vt:variant>
      <vt:variant>
        <vt:i4>6750217</vt:i4>
      </vt:variant>
      <vt:variant>
        <vt:i4>72</vt:i4>
      </vt:variant>
      <vt:variant>
        <vt:i4>0</vt:i4>
      </vt:variant>
      <vt:variant>
        <vt:i4>5</vt:i4>
      </vt:variant>
      <vt:variant>
        <vt:lpwstr>mailto:sacuinfo2@us.es</vt:lpwstr>
      </vt:variant>
      <vt:variant>
        <vt:lpwstr/>
      </vt:variant>
      <vt:variant>
        <vt:i4>3604572</vt:i4>
      </vt:variant>
      <vt:variant>
        <vt:i4>69</vt:i4>
      </vt:variant>
      <vt:variant>
        <vt:i4>0</vt:i4>
      </vt:variant>
      <vt:variant>
        <vt:i4>5</vt:i4>
      </vt:variant>
      <vt:variant>
        <vt:lpwstr>mailto:pauszume@pg.edu.pl</vt:lpwstr>
      </vt:variant>
      <vt:variant>
        <vt:lpwstr/>
      </vt:variant>
      <vt:variant>
        <vt:i4>7667792</vt:i4>
      </vt:variant>
      <vt:variant>
        <vt:i4>66</vt:i4>
      </vt:variant>
      <vt:variant>
        <vt:i4>0</vt:i4>
      </vt:variant>
      <vt:variant>
        <vt:i4>5</vt:i4>
      </vt:variant>
      <vt:variant>
        <vt:lpwstr>mailto:relint19@us.es</vt:lpwstr>
      </vt:variant>
      <vt:variant>
        <vt:lpwstr/>
      </vt:variant>
      <vt:variant>
        <vt:i4>589924</vt:i4>
      </vt:variant>
      <vt:variant>
        <vt:i4>63</vt:i4>
      </vt:variant>
      <vt:variant>
        <vt:i4>0</vt:i4>
      </vt:variant>
      <vt:variant>
        <vt:i4>5</vt:i4>
      </vt:variant>
      <vt:variant>
        <vt:lpwstr>mailto:relint3@us.es</vt:lpwstr>
      </vt:variant>
      <vt:variant>
        <vt:lpwstr/>
      </vt:variant>
      <vt:variant>
        <vt:i4>4390988</vt:i4>
      </vt:variant>
      <vt:variant>
        <vt:i4>60</vt:i4>
      </vt:variant>
      <vt:variant>
        <vt:i4>0</vt:i4>
      </vt:variant>
      <vt:variant>
        <vt:i4>5</vt:i4>
      </vt:variant>
      <vt:variant>
        <vt:lpwstr>http://pg.edu.pl/international/legal-stay</vt:lpwstr>
      </vt:variant>
      <vt:variant>
        <vt:lpwstr/>
      </vt:variant>
      <vt:variant>
        <vt:i4>3604572</vt:i4>
      </vt:variant>
      <vt:variant>
        <vt:i4>57</vt:i4>
      </vt:variant>
      <vt:variant>
        <vt:i4>0</vt:i4>
      </vt:variant>
      <vt:variant>
        <vt:i4>5</vt:i4>
      </vt:variant>
      <vt:variant>
        <vt:lpwstr>mailto:pauszume@pg.edu.pl</vt:lpwstr>
      </vt:variant>
      <vt:variant>
        <vt:lpwstr/>
      </vt:variant>
      <vt:variant>
        <vt:i4>7667792</vt:i4>
      </vt:variant>
      <vt:variant>
        <vt:i4>54</vt:i4>
      </vt:variant>
      <vt:variant>
        <vt:i4>0</vt:i4>
      </vt:variant>
      <vt:variant>
        <vt:i4>5</vt:i4>
      </vt:variant>
      <vt:variant>
        <vt:lpwstr>mailto:relint19@us.es</vt:lpwstr>
      </vt:variant>
      <vt:variant>
        <vt:lpwstr/>
      </vt:variant>
      <vt:variant>
        <vt:i4>589924</vt:i4>
      </vt:variant>
      <vt:variant>
        <vt:i4>51</vt:i4>
      </vt:variant>
      <vt:variant>
        <vt:i4>0</vt:i4>
      </vt:variant>
      <vt:variant>
        <vt:i4>5</vt:i4>
      </vt:variant>
      <vt:variant>
        <vt:lpwstr>mailto:relint3@us.es</vt:lpwstr>
      </vt:variant>
      <vt:variant>
        <vt:lpwstr/>
      </vt:variant>
      <vt:variant>
        <vt:i4>5963849</vt:i4>
      </vt:variant>
      <vt:variant>
        <vt:i4>48</vt:i4>
      </vt:variant>
      <vt:variant>
        <vt:i4>0</vt:i4>
      </vt:variant>
      <vt:variant>
        <vt:i4>5</vt:i4>
      </vt:variant>
      <vt:variant>
        <vt:lpwstr>http://pg.edu.pl/international/grading-system</vt:lpwstr>
      </vt:variant>
      <vt:variant>
        <vt:lpwstr/>
      </vt:variant>
      <vt:variant>
        <vt:i4>3801202</vt:i4>
      </vt:variant>
      <vt:variant>
        <vt:i4>45</vt:i4>
      </vt:variant>
      <vt:variant>
        <vt:i4>0</vt:i4>
      </vt:variant>
      <vt:variant>
        <vt:i4>5</vt:i4>
      </vt:variant>
      <vt:variant>
        <vt:lpwstr>http://www.us.es/downloads/acerca/normativa/normativa-examenes.pdf</vt:lpwstr>
      </vt:variant>
      <vt:variant>
        <vt:lpwstr/>
      </vt:variant>
      <vt:variant>
        <vt:i4>3211306</vt:i4>
      </vt:variant>
      <vt:variant>
        <vt:i4>42</vt:i4>
      </vt:variant>
      <vt:variant>
        <vt:i4>0</vt:i4>
      </vt:variant>
      <vt:variant>
        <vt:i4>5</vt:i4>
      </vt:variant>
      <vt:variant>
        <vt:lpwstr>http://servicio.us.es/academica/normativa-documentacion</vt:lpwstr>
      </vt:variant>
      <vt:variant>
        <vt:lpwstr/>
      </vt:variant>
      <vt:variant>
        <vt:i4>5111812</vt:i4>
      </vt:variant>
      <vt:variant>
        <vt:i4>39</vt:i4>
      </vt:variant>
      <vt:variant>
        <vt:i4>0</vt:i4>
      </vt:variant>
      <vt:variant>
        <vt:i4>5</vt:i4>
      </vt:variant>
      <vt:variant>
        <vt:lpwstr>https://pg.edu.pl/dzial-ksztalcenia/academic-calendar</vt:lpwstr>
      </vt:variant>
      <vt:variant>
        <vt:lpwstr/>
      </vt:variant>
      <vt:variant>
        <vt:i4>4259925</vt:i4>
      </vt:variant>
      <vt:variant>
        <vt:i4>36</vt:i4>
      </vt:variant>
      <vt:variant>
        <vt:i4>0</vt:i4>
      </vt:variant>
      <vt:variant>
        <vt:i4>5</vt:i4>
      </vt:variant>
      <vt:variant>
        <vt:lpwstr>http://www.us.es/estudios/calendario/index.html/(language)/esl-ES</vt:lpwstr>
      </vt:variant>
      <vt:variant>
        <vt:lpwstr/>
      </vt:variant>
      <vt:variant>
        <vt:i4>4259859</vt:i4>
      </vt:variant>
      <vt:variant>
        <vt:i4>33</vt:i4>
      </vt:variant>
      <vt:variant>
        <vt:i4>0</vt:i4>
      </vt:variant>
      <vt:variant>
        <vt:i4>5</vt:i4>
      </vt:variant>
      <vt:variant>
        <vt:lpwstr>http://gdansk.esn.pl/</vt:lpwstr>
      </vt:variant>
      <vt:variant>
        <vt:lpwstr/>
      </vt:variant>
      <vt:variant>
        <vt:i4>2424857</vt:i4>
      </vt:variant>
      <vt:variant>
        <vt:i4>30</vt:i4>
      </vt:variant>
      <vt:variant>
        <vt:i4>0</vt:i4>
      </vt:variant>
      <vt:variant>
        <vt:i4>5</vt:i4>
      </vt:variant>
      <vt:variant>
        <vt:lpwstr>mailto:jakub.olczyk@pg.gda.pl</vt:lpwstr>
      </vt:variant>
      <vt:variant>
        <vt:lpwstr/>
      </vt:variant>
      <vt:variant>
        <vt:i4>2228344</vt:i4>
      </vt:variant>
      <vt:variant>
        <vt:i4>27</vt:i4>
      </vt:variant>
      <vt:variant>
        <vt:i4>0</vt:i4>
      </vt:variant>
      <vt:variant>
        <vt:i4>5</vt:i4>
      </vt:variant>
      <vt:variant>
        <vt:lpwstr>https://pg.edu.pl/international/polish-language-courses</vt:lpwstr>
      </vt:variant>
      <vt:variant>
        <vt:lpwstr/>
      </vt:variant>
      <vt:variant>
        <vt:i4>327760</vt:i4>
      </vt:variant>
      <vt:variant>
        <vt:i4>24</vt:i4>
      </vt:variant>
      <vt:variant>
        <vt:i4>0</vt:i4>
      </vt:variant>
      <vt:variant>
        <vt:i4>5</vt:i4>
      </vt:variant>
      <vt:variant>
        <vt:lpwstr>http://pg.edu.pl/international/erasmus-incoming-students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https://ftims.pg.edu.pl/main-page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http://www.ects.pg.edu.pl/</vt:lpwstr>
      </vt:variant>
      <vt:variant>
        <vt:lpwstr/>
      </vt:variant>
      <vt:variant>
        <vt:i4>5439502</vt:i4>
      </vt:variant>
      <vt:variant>
        <vt:i4>15</vt:i4>
      </vt:variant>
      <vt:variant>
        <vt:i4>0</vt:i4>
      </vt:variant>
      <vt:variant>
        <vt:i4>5</vt:i4>
      </vt:variant>
      <vt:variant>
        <vt:lpwstr>http://pg.edu.pl/</vt:lpwstr>
      </vt:variant>
      <vt:variant>
        <vt:lpwstr/>
      </vt:variant>
      <vt:variant>
        <vt:i4>8323076</vt:i4>
      </vt:variant>
      <vt:variant>
        <vt:i4>12</vt:i4>
      </vt:variant>
      <vt:variant>
        <vt:i4>0</vt:i4>
      </vt:variant>
      <vt:variant>
        <vt:i4>5</vt:i4>
      </vt:variant>
      <vt:variant>
        <vt:lpwstr>mailto:international@pg.gda.pl</vt:lpwstr>
      </vt:variant>
      <vt:variant>
        <vt:lpwstr/>
      </vt:variant>
      <vt:variant>
        <vt:i4>8323076</vt:i4>
      </vt:variant>
      <vt:variant>
        <vt:i4>9</vt:i4>
      </vt:variant>
      <vt:variant>
        <vt:i4>0</vt:i4>
      </vt:variant>
      <vt:variant>
        <vt:i4>5</vt:i4>
      </vt:variant>
      <vt:variant>
        <vt:lpwstr>mailto:international@pg.gda.pl</vt:lpwstr>
      </vt:variant>
      <vt:variant>
        <vt:lpwstr/>
      </vt:variant>
      <vt:variant>
        <vt:i4>8257561</vt:i4>
      </vt:variant>
      <vt:variant>
        <vt:i4>6</vt:i4>
      </vt:variant>
      <vt:variant>
        <vt:i4>0</vt:i4>
      </vt:variant>
      <vt:variant>
        <vt:i4>5</vt:i4>
      </vt:variant>
      <vt:variant>
        <vt:lpwstr>mailto:mdoerffer@pg.gda.pl</vt:lpwstr>
      </vt:variant>
      <vt:variant>
        <vt:lpwstr/>
      </vt:variant>
      <vt:variant>
        <vt:i4>6684768</vt:i4>
      </vt:variant>
      <vt:variant>
        <vt:i4>3</vt:i4>
      </vt:variant>
      <vt:variant>
        <vt:i4>0</vt:i4>
      </vt:variant>
      <vt:variant>
        <vt:i4>5</vt:i4>
      </vt:variant>
      <vt:variant>
        <vt:lpwstr>http://www.internacional.us.es/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mailto:relint25@us.es</vt:lpwstr>
      </vt:variant>
      <vt:variant>
        <vt:lpwstr/>
      </vt:variant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JustynaS</cp:lastModifiedBy>
  <cp:revision>3</cp:revision>
  <cp:lastPrinted>2013-07-15T06:53:00Z</cp:lastPrinted>
  <dcterms:created xsi:type="dcterms:W3CDTF">2019-01-16T12:59:00Z</dcterms:created>
  <dcterms:modified xsi:type="dcterms:W3CDTF">2019-01-16T13:05:00Z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CONCEPTION RAPPORT (VIERGE)</vt:lpwstr>
  </property>
  <property fmtid="{D5CDD505-2E9C-101B-9397-08002B2CF9AE}" pid="3" name="_TemplateID">
    <vt:lpwstr>TC034577159991</vt:lpwstr>
  </property>
</Properties>
</file>