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C" w:rsidRPr="004256DC" w:rsidRDefault="004256DC" w:rsidP="004256D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52"/>
          <w:szCs w:val="48"/>
          <w:lang w:eastAsia="pl-PL"/>
        </w:rPr>
      </w:pPr>
    </w:p>
    <w:p w:rsidR="004256DC" w:rsidRPr="004256DC" w:rsidRDefault="004256DC" w:rsidP="004256DC">
      <w:pPr>
        <w:spacing w:after="0" w:line="360" w:lineRule="auto"/>
        <w:ind w:left="405"/>
        <w:jc w:val="center"/>
        <w:rPr>
          <w:rFonts w:ascii="Arial" w:eastAsia="Times New Roman" w:hAnsi="Arial" w:cs="Arial"/>
          <w:b/>
          <w:sz w:val="56"/>
          <w:szCs w:val="32"/>
          <w:lang w:eastAsia="pl-PL"/>
        </w:rPr>
      </w:pPr>
      <w:r w:rsidRPr="004256DC">
        <w:rPr>
          <w:rFonts w:ascii="Arial" w:eastAsia="Times New Roman" w:hAnsi="Arial" w:cs="Arial"/>
          <w:b/>
          <w:sz w:val="56"/>
          <w:szCs w:val="32"/>
          <w:lang w:eastAsia="pl-PL"/>
        </w:rPr>
        <w:t>EGZAMIN DYPLOMOWY</w:t>
      </w:r>
    </w:p>
    <w:p w:rsidR="004256DC" w:rsidRPr="004256DC" w:rsidRDefault="004256DC" w:rsidP="004256DC">
      <w:pPr>
        <w:spacing w:after="0" w:line="360" w:lineRule="auto"/>
        <w:rPr>
          <w:rFonts w:ascii="Arial" w:eastAsia="Times New Roman" w:hAnsi="Arial" w:cs="Arial"/>
          <w:b/>
          <w:sz w:val="56"/>
          <w:szCs w:val="32"/>
          <w:lang w:eastAsia="pl-PL"/>
        </w:rPr>
      </w:pPr>
    </w:p>
    <w:p w:rsidR="004256DC" w:rsidRPr="004256DC" w:rsidRDefault="004256DC" w:rsidP="004256DC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4256DC">
        <w:rPr>
          <w:rFonts w:ascii="Arial" w:eastAsia="Times New Roman" w:hAnsi="Arial" w:cs="Arial"/>
          <w:b/>
          <w:sz w:val="56"/>
          <w:szCs w:val="32"/>
          <w:lang w:eastAsia="pl-PL"/>
        </w:rPr>
        <w:t xml:space="preserve"> ZAGADNIENIA EGZAMINACYJNE</w:t>
      </w:r>
      <w:r w:rsidRPr="004256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 </w:t>
      </w:r>
    </w:p>
    <w:p w:rsidR="004256DC" w:rsidRDefault="004256DC" w:rsidP="004256DC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405CE" w:rsidRPr="004256DC" w:rsidRDefault="00E405CE" w:rsidP="004256DC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E405CE" w:rsidRPr="00E405CE" w:rsidRDefault="00E405CE" w:rsidP="00E405C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  <w:r w:rsidRPr="004256DC">
        <w:rPr>
          <w:rFonts w:ascii="Arial" w:eastAsia="Times New Roman" w:hAnsi="Arial" w:cs="Arial"/>
          <w:b/>
          <w:bCs/>
          <w:sz w:val="48"/>
          <w:szCs w:val="48"/>
          <w:lang w:eastAsia="pl-PL"/>
        </w:rPr>
        <w:t xml:space="preserve">STUDIA </w:t>
      </w:r>
      <w:r w:rsidRPr="00E405CE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DRUGIEGO</w:t>
      </w:r>
      <w:r w:rsidRPr="004256DC">
        <w:rPr>
          <w:rFonts w:ascii="Arial" w:eastAsia="Times New Roman" w:hAnsi="Arial" w:cs="Arial"/>
          <w:b/>
          <w:bCs/>
          <w:sz w:val="48"/>
          <w:szCs w:val="48"/>
          <w:lang w:eastAsia="pl-PL"/>
        </w:rPr>
        <w:t xml:space="preserve"> STOPNIA</w:t>
      </w:r>
      <w:r w:rsidRPr="004256DC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E405CE" w:rsidRDefault="00E405CE" w:rsidP="00E405CE">
      <w:pPr>
        <w:pStyle w:val="Zwykytekst"/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</w:p>
    <w:p w:rsidR="00E405CE" w:rsidRDefault="00E405CE" w:rsidP="00E405CE">
      <w:pPr>
        <w:pStyle w:val="Zwykytekst"/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</w:p>
    <w:p w:rsidR="00E405CE" w:rsidRDefault="00E405CE" w:rsidP="00E405CE">
      <w:pPr>
        <w:pStyle w:val="Zwykytekst"/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Kierunek </w:t>
      </w:r>
    </w:p>
    <w:p w:rsidR="00E405CE" w:rsidRDefault="00E405CE" w:rsidP="00E405CE">
      <w:pPr>
        <w:pStyle w:val="Zwykyteks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32"/>
        </w:rPr>
        <w:t>GEODEZJA I KARTOGRAFIA</w:t>
      </w:r>
    </w:p>
    <w:p w:rsidR="00E405CE" w:rsidRDefault="00E405CE" w:rsidP="00E405CE">
      <w:pPr>
        <w:spacing w:after="0" w:line="360" w:lineRule="auto"/>
        <w:jc w:val="center"/>
        <w:rPr>
          <w:rFonts w:ascii="Arial" w:hAnsi="Arial" w:cs="Arial"/>
          <w:sz w:val="40"/>
        </w:rPr>
      </w:pPr>
    </w:p>
    <w:p w:rsidR="00E405CE" w:rsidRDefault="00E405CE" w:rsidP="00E405CE">
      <w:pPr>
        <w:spacing w:after="0" w:line="360" w:lineRule="auto"/>
        <w:jc w:val="center"/>
        <w:rPr>
          <w:rFonts w:ascii="Arial" w:hAnsi="Arial" w:cs="Arial"/>
          <w:sz w:val="40"/>
        </w:rPr>
      </w:pPr>
    </w:p>
    <w:p w:rsidR="00E405CE" w:rsidRPr="004256DC" w:rsidRDefault="00E405CE" w:rsidP="00E405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40"/>
        </w:rPr>
        <w:t>Studia stacjonarne</w:t>
      </w:r>
    </w:p>
    <w:p w:rsidR="00E405CE" w:rsidRDefault="00E405CE" w:rsidP="00E405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405CE" w:rsidRPr="004256DC" w:rsidRDefault="00E405CE" w:rsidP="00E405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256DC">
        <w:rPr>
          <w:rFonts w:ascii="Arial" w:eastAsia="Times New Roman" w:hAnsi="Arial" w:cs="Arial"/>
          <w:b/>
          <w:lang w:eastAsia="pl-PL"/>
        </w:rPr>
        <w:t>ROK AKADEMICKI 201</w:t>
      </w:r>
      <w:r>
        <w:rPr>
          <w:rFonts w:ascii="Arial" w:eastAsia="Times New Roman" w:hAnsi="Arial" w:cs="Arial"/>
          <w:b/>
          <w:lang w:eastAsia="pl-PL"/>
        </w:rPr>
        <w:t>8</w:t>
      </w:r>
      <w:r w:rsidRPr="004256DC">
        <w:rPr>
          <w:rFonts w:ascii="Arial" w:eastAsia="Times New Roman" w:hAnsi="Arial" w:cs="Arial"/>
          <w:b/>
          <w:lang w:eastAsia="pl-PL"/>
        </w:rPr>
        <w:t>/201</w:t>
      </w:r>
      <w:r>
        <w:rPr>
          <w:rFonts w:ascii="Arial" w:eastAsia="Times New Roman" w:hAnsi="Arial" w:cs="Arial"/>
          <w:b/>
          <w:lang w:eastAsia="pl-PL"/>
        </w:rPr>
        <w:t>9</w:t>
      </w:r>
    </w:p>
    <w:p w:rsidR="004256DC" w:rsidRPr="004256DC" w:rsidRDefault="004256DC" w:rsidP="004256DC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32"/>
          <w:lang w:eastAsia="pl-PL"/>
        </w:rPr>
      </w:pPr>
    </w:p>
    <w:p w:rsidR="004256DC" w:rsidRPr="004256DC" w:rsidRDefault="004256DC" w:rsidP="004256DC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32"/>
          <w:lang w:eastAsia="pl-PL"/>
        </w:rPr>
      </w:pPr>
    </w:p>
    <w:p w:rsidR="004256DC" w:rsidRDefault="004256DC"/>
    <w:p w:rsidR="004256DC" w:rsidRDefault="004256DC"/>
    <w:p w:rsidR="004256DC" w:rsidRDefault="004256DC"/>
    <w:p w:rsidR="0040389A" w:rsidRPr="00E405CE" w:rsidRDefault="00206671">
      <w:pPr>
        <w:rPr>
          <w:b/>
          <w:sz w:val="24"/>
        </w:rPr>
      </w:pPr>
      <w:r w:rsidRPr="00E405CE">
        <w:rPr>
          <w:b/>
          <w:sz w:val="24"/>
        </w:rPr>
        <w:lastRenderedPageBreak/>
        <w:t>Przedmiot obowiązkowy: Fotogrametria i Teledetekcja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Projektowanie nalotu na potrzeby wykonania zdjęć fotogrametrycznych.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Projektowanie nalotu na potrzeby wykonania lotniczego skanowania laserowego.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Terenowy pomiar polowej osnowy fotogrametrycznej lub danych referencyjnych do wyrównania bloków </w:t>
      </w:r>
      <w:proofErr w:type="spellStart"/>
      <w:r w:rsidRPr="00E405CE">
        <w:rPr>
          <w:sz w:val="24"/>
        </w:rPr>
        <w:t>LiDAR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Wyrównanie bloku </w:t>
      </w:r>
      <w:proofErr w:type="spellStart"/>
      <w:r w:rsidRPr="00E405CE">
        <w:rPr>
          <w:sz w:val="24"/>
        </w:rPr>
        <w:t>LiDAR</w:t>
      </w:r>
      <w:proofErr w:type="spellEnd"/>
      <w:r w:rsidRPr="00E405CE">
        <w:rPr>
          <w:sz w:val="24"/>
        </w:rPr>
        <w:t xml:space="preserve"> wraz z pomiarem danych referencyjnych na chmurze punktów oraz klasyfikacją wysokościową.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Analiza (fotointerpretacja), przetwarzanie (kalibracja) zdjęć lotniczych.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Analiza (fotointerpretacja), przetwarzanie (kalibracja) obrazów satelitarnych.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Opracowanie NMT metodą fotogrametryczną.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Opracowanie NMT z danych pomiarowych pozyskanych metodą skanowania laserowego.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Opracowanie </w:t>
      </w:r>
      <w:proofErr w:type="spellStart"/>
      <w:r w:rsidRPr="00E405CE">
        <w:rPr>
          <w:sz w:val="24"/>
        </w:rPr>
        <w:t>ortofotomapy</w:t>
      </w:r>
      <w:proofErr w:type="spellEnd"/>
      <w:r w:rsidRPr="00E405CE">
        <w:rPr>
          <w:sz w:val="24"/>
        </w:rPr>
        <w:t xml:space="preserve">, w tym </w:t>
      </w:r>
      <w:proofErr w:type="spellStart"/>
      <w:r w:rsidRPr="00E405CE">
        <w:rPr>
          <w:sz w:val="24"/>
        </w:rPr>
        <w:t>ortorektyfikacja</w:t>
      </w:r>
      <w:proofErr w:type="spellEnd"/>
      <w:r w:rsidRPr="00E405CE">
        <w:rPr>
          <w:sz w:val="24"/>
        </w:rPr>
        <w:t xml:space="preserve"> zdjęć lotniczych lub obrazów satelitarnych oraz mozaikowanie </w:t>
      </w:r>
      <w:proofErr w:type="spellStart"/>
      <w:r w:rsidRPr="00E405CE">
        <w:rPr>
          <w:sz w:val="24"/>
        </w:rPr>
        <w:t>ortoobrazów</w:t>
      </w:r>
      <w:proofErr w:type="spellEnd"/>
      <w:r w:rsidRPr="00E405CE">
        <w:rPr>
          <w:sz w:val="24"/>
        </w:rPr>
        <w:t xml:space="preserve"> i podział na arkusze lub moduły.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Wykonanie geodezyjnego pomiaru fotogrametrycznego na potrzeby aktualizacji bazy danych obiektów topograficznych lub opracowania map w zakresie </w:t>
      </w:r>
      <w:proofErr w:type="spellStart"/>
      <w:r w:rsidRPr="00E405CE">
        <w:rPr>
          <w:sz w:val="24"/>
        </w:rPr>
        <w:t>skalowym</w:t>
      </w:r>
      <w:proofErr w:type="spellEnd"/>
      <w:r w:rsidRPr="00E405CE">
        <w:rPr>
          <w:sz w:val="24"/>
        </w:rPr>
        <w:t xml:space="preserve"> 1:500–1:5 000.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Opracowanie modelu 3D zabudowy miejskiej na podstawie zdjęć lotniczych, obrazów satelitarnych lub chmury punktów z lotniczego skanowania laserowego.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Kontrola jakości </w:t>
      </w:r>
      <w:proofErr w:type="spellStart"/>
      <w:r w:rsidRPr="00E405CE">
        <w:rPr>
          <w:sz w:val="24"/>
        </w:rPr>
        <w:t>ortofotomapy</w:t>
      </w:r>
      <w:proofErr w:type="spellEnd"/>
      <w:r w:rsidRPr="00E405CE">
        <w:rPr>
          <w:sz w:val="24"/>
        </w:rPr>
        <w:t xml:space="preserve"> lub NMT, lub modeli 3D zabudowy;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Opracowanie stereogramów metodą </w:t>
      </w:r>
      <w:proofErr w:type="spellStart"/>
      <w:r w:rsidRPr="00E405CE">
        <w:rPr>
          <w:sz w:val="24"/>
        </w:rPr>
        <w:t>stereodigitalizacji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 xml:space="preserve">Klasyfikacja obrazów </w:t>
      </w:r>
      <w:proofErr w:type="spellStart"/>
      <w:r w:rsidRPr="00E405CE">
        <w:rPr>
          <w:sz w:val="24"/>
        </w:rPr>
        <w:t>wielospektralnych</w:t>
      </w:r>
      <w:proofErr w:type="spellEnd"/>
      <w:r w:rsidRPr="00E405CE">
        <w:rPr>
          <w:sz w:val="24"/>
        </w:rPr>
        <w:t xml:space="preserve"> i ich </w:t>
      </w:r>
      <w:proofErr w:type="spellStart"/>
      <w:r w:rsidRPr="00E405CE">
        <w:rPr>
          <w:sz w:val="24"/>
        </w:rPr>
        <w:t>georeferencja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1"/>
        </w:numPr>
        <w:rPr>
          <w:sz w:val="24"/>
        </w:rPr>
      </w:pPr>
      <w:r w:rsidRPr="00E405CE">
        <w:rPr>
          <w:sz w:val="24"/>
        </w:rPr>
        <w:t>Wpływ czynników atmosferycznych na pomiary fotogrametryczne.</w:t>
      </w:r>
    </w:p>
    <w:p w:rsidR="00E405CE" w:rsidRDefault="00E405CE">
      <w:pPr>
        <w:rPr>
          <w:sz w:val="24"/>
        </w:rPr>
      </w:pPr>
    </w:p>
    <w:p w:rsidR="0040389A" w:rsidRPr="00E405CE" w:rsidRDefault="00206671">
      <w:pPr>
        <w:rPr>
          <w:b/>
          <w:sz w:val="24"/>
        </w:rPr>
      </w:pPr>
      <w:r w:rsidRPr="00E405CE">
        <w:rPr>
          <w:b/>
          <w:sz w:val="24"/>
        </w:rPr>
        <w:t xml:space="preserve">Przedmiot obieralny I: </w:t>
      </w:r>
      <w:proofErr w:type="spellStart"/>
      <w:r w:rsidRPr="00E405CE">
        <w:rPr>
          <w:b/>
          <w:sz w:val="24"/>
        </w:rPr>
        <w:t>Geomatyka</w:t>
      </w:r>
      <w:proofErr w:type="spellEnd"/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Wymiń i scharakteryzuj podstawowy problem rozwiązywany przez geodezję fizyczną.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Scharakteryzuj potencjał bryły jako całki Newtona.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Scharakteryzuj równanie Poissona i Laplace odniesione do potencjału bryły.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Podaj zagadnienia brzegowe Dirichleta oraz ich rozwiązania dla sfery.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 xml:space="preserve">Wysokości dynamiczne, </w:t>
      </w:r>
      <w:proofErr w:type="spellStart"/>
      <w:r w:rsidRPr="00E405CE">
        <w:rPr>
          <w:sz w:val="24"/>
        </w:rPr>
        <w:t>ortometryczne</w:t>
      </w:r>
      <w:proofErr w:type="spellEnd"/>
      <w:r w:rsidRPr="00E405CE">
        <w:rPr>
          <w:sz w:val="24"/>
        </w:rPr>
        <w:t xml:space="preserve"> i normalne.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Anomalie grawimetryczne.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Główna idea stojąca za pomiarem fal grawitacyjnych.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Scharakteryzuj źródła fal grawitacyjnych.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Interferometr laserowy – zasada działania.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Czy możliwy jest pomiar fali grawitacyjnej za pomocą grawimetru.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Co oznacza skrót VLBI?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Jaka jest zasada działania sieci VLBI?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Jaki jest główny cel geodezyjnego VLBI?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Jaki jest główny cel astronomicznego VLBI?</w:t>
      </w:r>
    </w:p>
    <w:p w:rsidR="0040389A" w:rsidRPr="00E405CE" w:rsidRDefault="00206671">
      <w:pPr>
        <w:pStyle w:val="Akapitzlist"/>
        <w:numPr>
          <w:ilvl w:val="0"/>
          <w:numId w:val="3"/>
        </w:numPr>
        <w:rPr>
          <w:sz w:val="24"/>
        </w:rPr>
      </w:pPr>
      <w:r w:rsidRPr="00E405CE">
        <w:rPr>
          <w:sz w:val="24"/>
        </w:rPr>
        <w:t>Do czego wykorzystujemy środek mas Ziemi?</w:t>
      </w:r>
    </w:p>
    <w:p w:rsidR="00E405CE" w:rsidRDefault="00E405CE">
      <w:pPr>
        <w:rPr>
          <w:sz w:val="24"/>
        </w:rPr>
      </w:pPr>
    </w:p>
    <w:p w:rsidR="0040389A" w:rsidRPr="00E405CE" w:rsidRDefault="00206671">
      <w:pPr>
        <w:rPr>
          <w:b/>
          <w:sz w:val="24"/>
        </w:rPr>
      </w:pPr>
      <w:r w:rsidRPr="00E405CE">
        <w:rPr>
          <w:b/>
          <w:sz w:val="24"/>
        </w:rPr>
        <w:lastRenderedPageBreak/>
        <w:t>Przedmiot obieralny II: Geoinformatyka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Wstępna i szczegółowa specyfikacja proje</w:t>
      </w:r>
      <w:bookmarkStart w:id="0" w:name="_GoBack"/>
      <w:bookmarkEnd w:id="0"/>
      <w:r w:rsidRPr="00E405CE">
        <w:rPr>
          <w:sz w:val="24"/>
        </w:rPr>
        <w:t xml:space="preserve">ktu </w:t>
      </w:r>
      <w:proofErr w:type="spellStart"/>
      <w:r w:rsidRPr="00E405CE">
        <w:rPr>
          <w:sz w:val="24"/>
        </w:rPr>
        <w:t>geoinformatycznego</w:t>
      </w:r>
      <w:proofErr w:type="spellEnd"/>
      <w:r w:rsidRPr="00E405CE">
        <w:rPr>
          <w:sz w:val="24"/>
        </w:rPr>
        <w:t xml:space="preserve">. 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 xml:space="preserve">Studium wykonalności projektu </w:t>
      </w:r>
      <w:proofErr w:type="spellStart"/>
      <w:r w:rsidRPr="00E405CE">
        <w:rPr>
          <w:sz w:val="24"/>
        </w:rPr>
        <w:t>geoinformatycznego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Możliwości w tworzeniu oprogramowania GIS.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Pryncypia, tematy i procesy PRINCE2.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Obowiązki i kompetencje Kierownika Projektu wg PRINCE2.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Definicja, przeznaczenie i podział metadanych.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Algorytmy optymalnych ścieżek – wektorowe i rastrowe.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3D GIS – poziomy szczegółowości i etapy tworzenia map 3D.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 xml:space="preserve">Projekt </w:t>
      </w:r>
      <w:proofErr w:type="spellStart"/>
      <w:r w:rsidRPr="00E405CE">
        <w:rPr>
          <w:sz w:val="24"/>
        </w:rPr>
        <w:t>geobazy</w:t>
      </w:r>
      <w:proofErr w:type="spellEnd"/>
      <w:r w:rsidRPr="00E405CE">
        <w:rPr>
          <w:sz w:val="24"/>
        </w:rPr>
        <w:t xml:space="preserve"> w systemie </w:t>
      </w:r>
      <w:proofErr w:type="spellStart"/>
      <w:r w:rsidRPr="00E405CE">
        <w:rPr>
          <w:sz w:val="24"/>
        </w:rPr>
        <w:t>geoinformatycznym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Metoda triangulacji w budowie Numerycznego Modelu Terenu.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E405CE">
        <w:rPr>
          <w:sz w:val="24"/>
        </w:rPr>
        <w:t>Geostatystyka</w:t>
      </w:r>
      <w:proofErr w:type="spellEnd"/>
      <w:r w:rsidRPr="00E405CE">
        <w:rPr>
          <w:sz w:val="24"/>
        </w:rPr>
        <w:t>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Systemy do pomiarów batymetrycznych.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Kalibracja urządzeń hydrograficznych.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Zasady planowania profili pomiarowych w pomiarach batymetrycznych na akwenach ograniczonych.</w:t>
      </w:r>
    </w:p>
    <w:p w:rsidR="0040389A" w:rsidRPr="00E405CE" w:rsidRDefault="00206671">
      <w:pPr>
        <w:pStyle w:val="Akapitzlist"/>
        <w:numPr>
          <w:ilvl w:val="0"/>
          <w:numId w:val="2"/>
        </w:numPr>
        <w:rPr>
          <w:sz w:val="24"/>
        </w:rPr>
      </w:pPr>
      <w:r w:rsidRPr="00E405CE">
        <w:rPr>
          <w:sz w:val="24"/>
        </w:rPr>
        <w:t>Sonarowe przeszukania dna – 100%, 200% i 400% pokryciem.</w:t>
      </w:r>
    </w:p>
    <w:sectPr w:rsidR="0040389A" w:rsidRPr="00E40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4B"/>
    <w:multiLevelType w:val="multilevel"/>
    <w:tmpl w:val="8014E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70D4"/>
    <w:multiLevelType w:val="multilevel"/>
    <w:tmpl w:val="6554BE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456"/>
    <w:multiLevelType w:val="multilevel"/>
    <w:tmpl w:val="BA365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80147D"/>
    <w:multiLevelType w:val="multilevel"/>
    <w:tmpl w:val="78E66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A"/>
    <w:rsid w:val="00206671"/>
    <w:rsid w:val="0040389A"/>
    <w:rsid w:val="004256DC"/>
    <w:rsid w:val="00E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152E"/>
  <w15:docId w15:val="{D0648661-8C7D-4B3A-B46D-72699B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F045FA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E40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405C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szulwic</dc:creator>
  <dc:description/>
  <cp:lastModifiedBy>P W</cp:lastModifiedBy>
  <cp:revision>8</cp:revision>
  <dcterms:created xsi:type="dcterms:W3CDTF">2019-04-25T06:10:00Z</dcterms:created>
  <dcterms:modified xsi:type="dcterms:W3CDTF">2020-03-31T15:23:00Z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